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01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2049"/>
      </w:tblGrid>
      <w:tr w:rsidR="00D96818" w:rsidRPr="00D96818" w14:paraId="7855AF35" w14:textId="77777777" w:rsidTr="009951E7">
        <w:trPr>
          <w:trHeight w:val="454"/>
        </w:trPr>
        <w:tc>
          <w:tcPr>
            <w:tcW w:w="4961" w:type="dxa"/>
          </w:tcPr>
          <w:p w14:paraId="445C7E34" w14:textId="4F3869FF" w:rsidR="006362A8" w:rsidRPr="00D96818" w:rsidRDefault="006362A8" w:rsidP="009951E7">
            <w:pPr>
              <w:spacing w:after="0" w:line="240" w:lineRule="auto"/>
              <w:rPr>
                <w:b/>
                <w:bCs/>
                <w:szCs w:val="24"/>
              </w:rPr>
            </w:pPr>
            <w:r w:rsidRPr="00D96818">
              <w:rPr>
                <w:b/>
                <w:bCs/>
                <w:szCs w:val="24"/>
              </w:rPr>
              <w:t xml:space="preserve">       ĐẢNG ỦY - UBND - UBMTTQ</w:t>
            </w:r>
          </w:p>
          <w:p w14:paraId="2B627239" w14:textId="745EC292" w:rsidR="006362A8" w:rsidRPr="00D96818" w:rsidRDefault="00354726" w:rsidP="00354726">
            <w:pPr>
              <w:tabs>
                <w:tab w:val="left" w:pos="1125"/>
              </w:tabs>
              <w:spacing w:after="0" w:line="240" w:lineRule="auto"/>
              <w:ind w:firstLine="34"/>
              <w:rPr>
                <w:szCs w:val="24"/>
              </w:rPr>
            </w:pPr>
            <w:r w:rsidRPr="00D96818">
              <w:rPr>
                <w:b/>
                <w:bCs/>
                <w:szCs w:val="24"/>
              </w:rPr>
              <w:t xml:space="preserve">                 </w:t>
            </w:r>
            <w:r w:rsidR="006362A8" w:rsidRPr="00D96818">
              <w:rPr>
                <w:b/>
                <w:bCs/>
                <w:szCs w:val="24"/>
              </w:rPr>
              <w:t>PHƯỜNG HẠ ĐÌNH</w:t>
            </w:r>
          </w:p>
          <w:p w14:paraId="5C225E58" w14:textId="77777777" w:rsidR="006C300C" w:rsidRPr="00D96818" w:rsidRDefault="00354726" w:rsidP="000E735B">
            <w:pPr>
              <w:tabs>
                <w:tab w:val="left" w:pos="1125"/>
                <w:tab w:val="left" w:pos="1680"/>
              </w:tabs>
              <w:spacing w:after="0" w:line="240" w:lineRule="auto"/>
              <w:rPr>
                <w:szCs w:val="24"/>
              </w:rPr>
            </w:pPr>
            <w:r w:rsidRPr="00D96818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831A2D" wp14:editId="6C27D58D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36830</wp:posOffset>
                      </wp:positionV>
                      <wp:extent cx="7334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8AD202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2.9pt" to="129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362A8" w:rsidRPr="00D96818">
              <w:rPr>
                <w:szCs w:val="24"/>
              </w:rPr>
              <w:tab/>
            </w:r>
            <w:r w:rsidR="006362A8" w:rsidRPr="00D96818">
              <w:rPr>
                <w:szCs w:val="24"/>
              </w:rPr>
              <w:tab/>
            </w:r>
          </w:p>
          <w:p w14:paraId="7AC4CCAB" w14:textId="0C832366" w:rsidR="007547A5" w:rsidRPr="00D96818" w:rsidRDefault="007547A5" w:rsidP="000E735B">
            <w:pPr>
              <w:tabs>
                <w:tab w:val="left" w:pos="1125"/>
                <w:tab w:val="left" w:pos="168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12049" w:type="dxa"/>
          </w:tcPr>
          <w:p w14:paraId="6AECC5C3" w14:textId="77777777" w:rsidR="006362A8" w:rsidRPr="00D96818" w:rsidRDefault="006362A8" w:rsidP="009951E7">
            <w:pPr>
              <w:spacing w:after="0" w:line="240" w:lineRule="auto"/>
              <w:rPr>
                <w:b/>
                <w:bCs/>
                <w:szCs w:val="24"/>
              </w:rPr>
            </w:pPr>
            <w:r w:rsidRPr="00D96818">
              <w:rPr>
                <w:b/>
                <w:bCs/>
                <w:szCs w:val="24"/>
              </w:rPr>
              <w:t>LỊCH CÔNG TÁC TUẦN CỦA LÃNH ĐẠO ĐẢNG ỦY - UBND - UBMTTQ PHƯỜNG</w:t>
            </w:r>
          </w:p>
          <w:p w14:paraId="561569D6" w14:textId="3B3C54C3" w:rsidR="006362A8" w:rsidRPr="00D96818" w:rsidRDefault="006362A8" w:rsidP="009951E7">
            <w:pPr>
              <w:spacing w:after="0" w:line="240" w:lineRule="auto"/>
              <w:rPr>
                <w:b/>
                <w:bCs/>
                <w:i/>
                <w:iCs/>
                <w:szCs w:val="24"/>
              </w:rPr>
            </w:pPr>
            <w:r w:rsidRPr="00D96818">
              <w:rPr>
                <w:b/>
                <w:bCs/>
                <w:szCs w:val="24"/>
              </w:rPr>
              <w:t xml:space="preserve">                        </w:t>
            </w:r>
            <w:r w:rsidR="00EC314A" w:rsidRPr="00D96818">
              <w:rPr>
                <w:b/>
                <w:bCs/>
                <w:szCs w:val="24"/>
              </w:rPr>
              <w:t xml:space="preserve">            </w:t>
            </w:r>
            <w:r w:rsidRPr="00D96818">
              <w:rPr>
                <w:b/>
                <w:bCs/>
                <w:szCs w:val="24"/>
              </w:rPr>
              <w:t>(</w:t>
            </w:r>
            <w:proofErr w:type="spellStart"/>
            <w:r w:rsidRPr="00D96818">
              <w:rPr>
                <w:b/>
                <w:bCs/>
                <w:i/>
                <w:iCs/>
                <w:szCs w:val="24"/>
              </w:rPr>
              <w:t>Từ</w:t>
            </w:r>
            <w:proofErr w:type="spellEnd"/>
            <w:r w:rsidRPr="00D96818">
              <w:rPr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Pr="00D96818">
              <w:rPr>
                <w:b/>
                <w:bCs/>
                <w:i/>
                <w:iCs/>
                <w:szCs w:val="24"/>
              </w:rPr>
              <w:t>ngày</w:t>
            </w:r>
            <w:proofErr w:type="spellEnd"/>
            <w:r w:rsidR="00354726" w:rsidRPr="00D96818">
              <w:rPr>
                <w:b/>
                <w:bCs/>
                <w:i/>
                <w:iCs/>
                <w:szCs w:val="24"/>
              </w:rPr>
              <w:t xml:space="preserve"> </w:t>
            </w:r>
            <w:r w:rsidR="008B0AD2" w:rsidRPr="00D96818">
              <w:rPr>
                <w:b/>
                <w:bCs/>
                <w:i/>
                <w:iCs/>
                <w:szCs w:val="24"/>
              </w:rPr>
              <w:t xml:space="preserve">03/02/2025 </w:t>
            </w:r>
            <w:proofErr w:type="spellStart"/>
            <w:r w:rsidR="008B0AD2" w:rsidRPr="00D96818">
              <w:rPr>
                <w:b/>
                <w:bCs/>
                <w:i/>
                <w:iCs/>
                <w:szCs w:val="24"/>
              </w:rPr>
              <w:t>đến</w:t>
            </w:r>
            <w:proofErr w:type="spellEnd"/>
            <w:r w:rsidR="008B0AD2" w:rsidRPr="00D96818">
              <w:rPr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="008B0AD2" w:rsidRPr="00D96818">
              <w:rPr>
                <w:b/>
                <w:bCs/>
                <w:i/>
                <w:iCs/>
                <w:szCs w:val="24"/>
              </w:rPr>
              <w:t>ngày</w:t>
            </w:r>
            <w:proofErr w:type="spellEnd"/>
            <w:r w:rsidR="008B0AD2" w:rsidRPr="00D96818">
              <w:rPr>
                <w:b/>
                <w:bCs/>
                <w:i/>
                <w:iCs/>
                <w:szCs w:val="24"/>
              </w:rPr>
              <w:t xml:space="preserve"> 08</w:t>
            </w:r>
            <w:r w:rsidR="008B0AD2" w:rsidRPr="00D96818">
              <w:rPr>
                <w:b/>
                <w:bCs/>
                <w:i/>
                <w:iCs/>
                <w:szCs w:val="24"/>
                <w:lang w:val="vi-VN"/>
              </w:rPr>
              <w:t>/</w:t>
            </w:r>
            <w:r w:rsidR="008B0AD2" w:rsidRPr="00D96818">
              <w:rPr>
                <w:b/>
                <w:bCs/>
                <w:i/>
                <w:iCs/>
                <w:szCs w:val="24"/>
              </w:rPr>
              <w:t>02/2025</w:t>
            </w:r>
            <w:r w:rsidRPr="00D96818">
              <w:rPr>
                <w:b/>
                <w:bCs/>
                <w:i/>
                <w:iCs/>
                <w:szCs w:val="24"/>
              </w:rPr>
              <w:t>)</w:t>
            </w:r>
            <w:r w:rsidR="00545031" w:rsidRPr="00D96818">
              <w:rPr>
                <w:b/>
                <w:bCs/>
                <w:i/>
                <w:iCs/>
                <w:szCs w:val="24"/>
              </w:rPr>
              <w:t xml:space="preserve"> </w:t>
            </w:r>
          </w:p>
          <w:p w14:paraId="186BBD9B" w14:textId="49A0F9F0" w:rsidR="002D710C" w:rsidRPr="00D96818" w:rsidRDefault="002D710C" w:rsidP="009951E7">
            <w:pPr>
              <w:spacing w:after="0" w:line="240" w:lineRule="auto"/>
              <w:rPr>
                <w:b/>
                <w:bCs/>
                <w:i/>
                <w:iCs/>
                <w:sz w:val="6"/>
                <w:szCs w:val="24"/>
              </w:rPr>
            </w:pPr>
          </w:p>
        </w:tc>
      </w:tr>
    </w:tbl>
    <w:tbl>
      <w:tblPr>
        <w:tblW w:w="16083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"/>
        <w:gridCol w:w="1094"/>
        <w:gridCol w:w="863"/>
        <w:gridCol w:w="6804"/>
        <w:gridCol w:w="1701"/>
        <w:gridCol w:w="1984"/>
        <w:gridCol w:w="1843"/>
        <w:gridCol w:w="1668"/>
        <w:gridCol w:w="33"/>
      </w:tblGrid>
      <w:tr w:rsidR="00D96818" w:rsidRPr="00D96818" w14:paraId="445A872C" w14:textId="77777777" w:rsidTr="007547A5">
        <w:trPr>
          <w:gridBefore w:val="1"/>
          <w:wBefore w:w="93" w:type="dxa"/>
          <w:cantSplit/>
          <w:trHeight w:hRule="exact" w:val="584"/>
          <w:tblHeader/>
        </w:trPr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0A2F8489" w14:textId="77777777" w:rsidR="006362A8" w:rsidRPr="00D96818" w:rsidRDefault="006362A8" w:rsidP="0067495C">
            <w:pPr>
              <w:spacing w:after="0" w:line="240" w:lineRule="auto"/>
              <w:ind w:left="-192" w:right="-65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D96818">
              <w:rPr>
                <w:rFonts w:cs="Times New Roman"/>
                <w:b/>
                <w:bCs/>
                <w:szCs w:val="24"/>
              </w:rPr>
              <w:t>Thứ</w:t>
            </w:r>
            <w:proofErr w:type="spellEnd"/>
            <w:r w:rsidRPr="00D96818">
              <w:rPr>
                <w:rFonts w:cs="Times New Roman"/>
                <w:b/>
                <w:bCs/>
                <w:szCs w:val="24"/>
              </w:rPr>
              <w:t>/</w:t>
            </w:r>
            <w:proofErr w:type="spellStart"/>
            <w:r w:rsidRPr="00D96818">
              <w:rPr>
                <w:rFonts w:cs="Times New Roman"/>
                <w:b/>
                <w:bCs/>
                <w:szCs w:val="24"/>
              </w:rPr>
              <w:t>Ngày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FC2E0C" w14:textId="77777777" w:rsidR="006362A8" w:rsidRPr="00D96818" w:rsidRDefault="006362A8" w:rsidP="0067495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D96818">
              <w:rPr>
                <w:rFonts w:cs="Times New Roman"/>
                <w:b/>
                <w:bCs/>
                <w:szCs w:val="24"/>
              </w:rPr>
              <w:t>Thời</w:t>
            </w:r>
            <w:proofErr w:type="spellEnd"/>
          </w:p>
          <w:p w14:paraId="747F57A0" w14:textId="77777777" w:rsidR="006362A8" w:rsidRPr="00D96818" w:rsidRDefault="006362A8" w:rsidP="0067495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D96818">
              <w:rPr>
                <w:rFonts w:cs="Times New Roman"/>
                <w:b/>
                <w:bCs/>
                <w:szCs w:val="24"/>
              </w:rPr>
              <w:t>gian</w:t>
            </w:r>
            <w:proofErr w:type="spellEnd"/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54518A16" w14:textId="77777777" w:rsidR="006362A8" w:rsidRPr="00D96818" w:rsidRDefault="006362A8" w:rsidP="0067495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D96818">
              <w:rPr>
                <w:rFonts w:cs="Times New Roman"/>
                <w:b/>
                <w:bCs/>
                <w:szCs w:val="24"/>
              </w:rPr>
              <w:t>Nội</w:t>
            </w:r>
            <w:proofErr w:type="spellEnd"/>
            <w:r w:rsidRPr="00D96818">
              <w:rPr>
                <w:rFonts w:cs="Times New Roman"/>
                <w:b/>
                <w:bCs/>
                <w:szCs w:val="24"/>
              </w:rPr>
              <w:t xml:space="preserve"> dung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72B5CA9" w14:textId="77777777" w:rsidR="006362A8" w:rsidRPr="00D96818" w:rsidRDefault="006362A8" w:rsidP="0067495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D96818">
              <w:rPr>
                <w:rFonts w:cs="Times New Roman"/>
                <w:b/>
                <w:bCs/>
                <w:szCs w:val="24"/>
              </w:rPr>
              <w:t>Thành</w:t>
            </w:r>
            <w:proofErr w:type="spellEnd"/>
            <w:r w:rsidRPr="00D96818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/>
                <w:bCs/>
                <w:szCs w:val="24"/>
              </w:rPr>
              <w:t>phần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58EA419" w14:textId="77777777" w:rsidR="006362A8" w:rsidRPr="00D96818" w:rsidRDefault="006362A8" w:rsidP="0067495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D96818">
              <w:rPr>
                <w:rFonts w:cs="Times New Roman"/>
                <w:b/>
                <w:bCs/>
                <w:szCs w:val="24"/>
              </w:rPr>
              <w:t>Chuẩn</w:t>
            </w:r>
            <w:proofErr w:type="spellEnd"/>
            <w:r w:rsidRPr="00D96818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/>
                <w:bCs/>
                <w:szCs w:val="24"/>
              </w:rPr>
              <w:t>bị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C3A31B8" w14:textId="77777777" w:rsidR="006362A8" w:rsidRPr="00D96818" w:rsidRDefault="006362A8" w:rsidP="0067495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D96818">
              <w:rPr>
                <w:rFonts w:cs="Times New Roman"/>
                <w:b/>
                <w:bCs/>
                <w:szCs w:val="24"/>
              </w:rPr>
              <w:t>Chủ</w:t>
            </w:r>
            <w:proofErr w:type="spellEnd"/>
            <w:r w:rsidRPr="00D96818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/>
                <w:bCs/>
                <w:szCs w:val="24"/>
              </w:rPr>
              <w:t>trì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F922322" w14:textId="77777777" w:rsidR="006362A8" w:rsidRPr="00D96818" w:rsidRDefault="006362A8" w:rsidP="0067495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D96818">
              <w:rPr>
                <w:rFonts w:cs="Times New Roman"/>
                <w:b/>
                <w:bCs/>
                <w:szCs w:val="24"/>
              </w:rPr>
              <w:t>Địa</w:t>
            </w:r>
            <w:proofErr w:type="spellEnd"/>
            <w:r w:rsidRPr="00D96818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/>
                <w:bCs/>
                <w:szCs w:val="24"/>
              </w:rPr>
              <w:t>điểm</w:t>
            </w:r>
            <w:proofErr w:type="spellEnd"/>
          </w:p>
        </w:tc>
      </w:tr>
      <w:tr w:rsidR="00D96818" w:rsidRPr="00D96818" w14:paraId="404D5DA1" w14:textId="77777777" w:rsidTr="0067495C">
        <w:trPr>
          <w:gridBefore w:val="1"/>
          <w:wBefore w:w="93" w:type="dxa"/>
          <w:trHeight w:val="647"/>
        </w:trPr>
        <w:tc>
          <w:tcPr>
            <w:tcW w:w="1094" w:type="dxa"/>
            <w:vMerge w:val="restart"/>
            <w:vAlign w:val="center"/>
          </w:tcPr>
          <w:p w14:paraId="50FB8E91" w14:textId="098EB097" w:rsidR="00D96818" w:rsidRPr="00D96818" w:rsidRDefault="00D96818" w:rsidP="006749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proofErr w:type="spellStart"/>
            <w:r w:rsidRPr="00D96818">
              <w:rPr>
                <w:rFonts w:cs="Times New Roman"/>
                <w:b/>
                <w:bCs/>
                <w:i/>
                <w:iCs/>
                <w:szCs w:val="24"/>
              </w:rPr>
              <w:t>Thứ</w:t>
            </w:r>
            <w:proofErr w:type="spellEnd"/>
            <w:r w:rsidRPr="00D96818">
              <w:rPr>
                <w:rFonts w:cs="Times New Roman"/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/>
                <w:bCs/>
                <w:i/>
                <w:iCs/>
                <w:szCs w:val="24"/>
              </w:rPr>
              <w:t>hai</w:t>
            </w:r>
            <w:proofErr w:type="spellEnd"/>
            <w:r w:rsidRPr="00D96818">
              <w:rPr>
                <w:rFonts w:cs="Times New Roman"/>
                <w:b/>
                <w:bCs/>
                <w:i/>
                <w:iCs/>
                <w:szCs w:val="24"/>
              </w:rPr>
              <w:t xml:space="preserve"> 03/02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94111" w14:textId="304080A3" w:rsidR="00D96818" w:rsidRPr="00D96818" w:rsidRDefault="00D96818" w:rsidP="006749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9h00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5B6214B2" w14:textId="7EF250A7" w:rsidR="00D96818" w:rsidRPr="00D96818" w:rsidRDefault="00D96818" w:rsidP="0067495C">
            <w:pPr>
              <w:tabs>
                <w:tab w:val="left" w:pos="13800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D96818">
              <w:rPr>
                <w:rFonts w:cs="Times New Roman"/>
                <w:szCs w:val="24"/>
              </w:rPr>
              <w:t>Dự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Lễ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phát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động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Tết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trồng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cây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Xuân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Ất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Tỵ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năm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2025 </w:t>
            </w:r>
            <w:proofErr w:type="spellStart"/>
            <w:r w:rsidRPr="00D96818">
              <w:rPr>
                <w:rFonts w:cs="Times New Roman"/>
                <w:szCs w:val="24"/>
              </w:rPr>
              <w:t>quận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Thanh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Xuân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C0E39A" w14:textId="07DE05CC" w:rsidR="00D96818" w:rsidRPr="00D96818" w:rsidRDefault="00D96818" w:rsidP="0067495C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D96818">
              <w:t>Theo GM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E87D35" w14:textId="6B91275E" w:rsidR="00D96818" w:rsidRPr="00D96818" w:rsidRDefault="00D96818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185A87" w14:textId="02D45FD1" w:rsidR="00D96818" w:rsidRPr="00D96818" w:rsidRDefault="00D96818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0DB308B1" w14:textId="77777777" w:rsidR="00D96818" w:rsidRPr="00D96818" w:rsidRDefault="00D96818" w:rsidP="0067495C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D96818">
              <w:rPr>
                <w:rFonts w:cs="Times New Roman"/>
                <w:szCs w:val="24"/>
              </w:rPr>
              <w:t>Trường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MN </w:t>
            </w:r>
          </w:p>
          <w:p w14:paraId="0955EC0D" w14:textId="28612B12" w:rsidR="00D96818" w:rsidRPr="00D96818" w:rsidRDefault="00D96818" w:rsidP="0067495C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D96818">
              <w:rPr>
                <w:rFonts w:cs="Times New Roman"/>
                <w:szCs w:val="24"/>
              </w:rPr>
              <w:t>Tuổi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Hoa</w:t>
            </w:r>
            <w:proofErr w:type="spellEnd"/>
          </w:p>
        </w:tc>
      </w:tr>
      <w:tr w:rsidR="00D96818" w:rsidRPr="00D96818" w14:paraId="6A21F7A9" w14:textId="77777777" w:rsidTr="007547A5">
        <w:trPr>
          <w:gridBefore w:val="1"/>
          <w:wBefore w:w="93" w:type="dxa"/>
          <w:trHeight w:val="567"/>
        </w:trPr>
        <w:tc>
          <w:tcPr>
            <w:tcW w:w="1094" w:type="dxa"/>
            <w:vMerge/>
            <w:vAlign w:val="center"/>
          </w:tcPr>
          <w:p w14:paraId="2B413DA0" w14:textId="77777777" w:rsidR="00D96818" w:rsidRPr="00D96818" w:rsidRDefault="00D96818" w:rsidP="006749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5FC98" w14:textId="04ADC917" w:rsidR="00D96818" w:rsidRPr="00D96818" w:rsidRDefault="00D96818" w:rsidP="006749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9h00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218020D" w14:textId="485CDF27" w:rsidR="00D96818" w:rsidRPr="00D96818" w:rsidRDefault="00D96818" w:rsidP="0067495C">
            <w:pPr>
              <w:tabs>
                <w:tab w:val="left" w:pos="13800"/>
              </w:tabs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proofErr w:type="spellStart"/>
            <w:r w:rsidRPr="00D96818">
              <w:rPr>
                <w:rFonts w:cs="Times New Roman"/>
                <w:szCs w:val="24"/>
              </w:rPr>
              <w:t>Tổ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chức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Lễ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phát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động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Tết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trồng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cây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xuân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Ất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Tỵ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năm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2025 </w:t>
            </w:r>
            <w:proofErr w:type="spellStart"/>
            <w:r w:rsidRPr="00D96818">
              <w:rPr>
                <w:rFonts w:cs="Times New Roman"/>
                <w:szCs w:val="24"/>
              </w:rPr>
              <w:t>phường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Hạ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Đình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13745B" w14:textId="7BC778CA" w:rsidR="00D96818" w:rsidRPr="00D96818" w:rsidRDefault="00D96818" w:rsidP="0067495C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 Theo KH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39A2531" w14:textId="77777777" w:rsidR="00D96818" w:rsidRPr="00D96818" w:rsidRDefault="00D96818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BP ĐC-ĐT</w:t>
            </w:r>
          </w:p>
          <w:p w14:paraId="14708E3A" w14:textId="77777777" w:rsidR="00D96818" w:rsidRPr="00D96818" w:rsidRDefault="00D96818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BP VHTT</w:t>
            </w:r>
          </w:p>
          <w:p w14:paraId="0B639EEA" w14:textId="2371F5EA" w:rsidR="00D96818" w:rsidRPr="00D96818" w:rsidRDefault="00D96818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CBKCT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7D43CB2" w14:textId="7786F4BC" w:rsidR="00D96818" w:rsidRPr="00D96818" w:rsidRDefault="00D96818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Nguyện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BDC1A14" w14:textId="77777777" w:rsidR="00D96818" w:rsidRPr="00D96818" w:rsidRDefault="00D96818" w:rsidP="0067495C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- </w:t>
            </w:r>
            <w:proofErr w:type="spellStart"/>
            <w:r w:rsidRPr="00D96818">
              <w:rPr>
                <w:rFonts w:cs="Times New Roman"/>
                <w:szCs w:val="24"/>
              </w:rPr>
              <w:t>Lễ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phát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động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tại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số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60 </w:t>
            </w:r>
            <w:proofErr w:type="spellStart"/>
            <w:r w:rsidRPr="00D96818">
              <w:rPr>
                <w:rFonts w:cs="Times New Roman"/>
                <w:szCs w:val="24"/>
              </w:rPr>
              <w:t>đường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Kim </w:t>
            </w:r>
            <w:proofErr w:type="spellStart"/>
            <w:r w:rsidRPr="00D96818">
              <w:rPr>
                <w:rFonts w:cs="Times New Roman"/>
                <w:szCs w:val="24"/>
              </w:rPr>
              <w:t>Giang</w:t>
            </w:r>
            <w:proofErr w:type="spellEnd"/>
          </w:p>
          <w:p w14:paraId="7429294A" w14:textId="65E1318D" w:rsidR="00D96818" w:rsidRPr="00D96818" w:rsidRDefault="00D96818" w:rsidP="006749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- </w:t>
            </w:r>
            <w:proofErr w:type="spellStart"/>
            <w:r w:rsidRPr="00D96818">
              <w:rPr>
                <w:rFonts w:cs="Times New Roman"/>
                <w:szCs w:val="24"/>
              </w:rPr>
              <w:t>Trồng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cây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tại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ngõ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80 </w:t>
            </w:r>
            <w:proofErr w:type="spellStart"/>
            <w:r w:rsidRPr="00D96818">
              <w:rPr>
                <w:rFonts w:cs="Times New Roman"/>
                <w:szCs w:val="24"/>
              </w:rPr>
              <w:t>phố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Hoàng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Đạo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Thành</w:t>
            </w:r>
            <w:proofErr w:type="spellEnd"/>
          </w:p>
        </w:tc>
      </w:tr>
      <w:tr w:rsidR="00D96818" w:rsidRPr="00D96818" w14:paraId="356AAA2C" w14:textId="77777777" w:rsidTr="007547A5">
        <w:trPr>
          <w:gridBefore w:val="1"/>
          <w:wBefore w:w="93" w:type="dxa"/>
          <w:trHeight w:val="567"/>
        </w:trPr>
        <w:tc>
          <w:tcPr>
            <w:tcW w:w="1094" w:type="dxa"/>
            <w:vMerge/>
            <w:vAlign w:val="center"/>
          </w:tcPr>
          <w:p w14:paraId="55EF6A83" w14:textId="77777777" w:rsidR="00D96818" w:rsidRPr="00D96818" w:rsidRDefault="00D96818" w:rsidP="006749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60239" w14:textId="2E5DE249" w:rsidR="00D96818" w:rsidRPr="00D96818" w:rsidRDefault="00D96818" w:rsidP="006749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10h</w:t>
            </w:r>
            <w:r>
              <w:rPr>
                <w:rFonts w:cs="Times New Roman"/>
                <w:szCs w:val="24"/>
              </w:rPr>
              <w:t>0</w:t>
            </w:r>
            <w:r w:rsidRPr="00D96818">
              <w:rPr>
                <w:rFonts w:cs="Times New Roman"/>
                <w:szCs w:val="24"/>
              </w:rPr>
              <w:t>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9202E5C" w14:textId="153E06ED" w:rsidR="00D96818" w:rsidRPr="00D96818" w:rsidRDefault="00D96818" w:rsidP="0067495C">
            <w:pPr>
              <w:tabs>
                <w:tab w:val="left" w:pos="13800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D96818">
              <w:rPr>
                <w:rFonts w:cs="Times New Roman"/>
                <w:szCs w:val="24"/>
              </w:rPr>
              <w:t>Tổ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chức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Gặp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mặt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cán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bộ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D96818">
              <w:rPr>
                <w:rFonts w:cs="Times New Roman"/>
                <w:szCs w:val="24"/>
              </w:rPr>
              <w:t>công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chức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D96818">
              <w:rPr>
                <w:rFonts w:cs="Times New Roman"/>
                <w:szCs w:val="24"/>
              </w:rPr>
              <w:t>người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lao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động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phường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9F373F" w14:textId="079C60EE" w:rsidR="00D96818" w:rsidRPr="00D96818" w:rsidRDefault="00D96818" w:rsidP="0067495C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Theo </w:t>
            </w:r>
            <w:proofErr w:type="spellStart"/>
            <w:r w:rsidRPr="00D96818">
              <w:rPr>
                <w:rFonts w:cs="Times New Roman"/>
                <w:szCs w:val="24"/>
              </w:rPr>
              <w:t>lịch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53F5218" w14:textId="77777777" w:rsidR="00D96818" w:rsidRPr="00D96818" w:rsidRDefault="00D96818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Nguyễn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Tùng</w:t>
            </w:r>
            <w:proofErr w:type="spellEnd"/>
          </w:p>
          <w:p w14:paraId="31172BBA" w14:textId="393D2F12" w:rsidR="00D96818" w:rsidRPr="00D96818" w:rsidRDefault="00D96818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Thoi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0F54F1E" w14:textId="7B43A2E5" w:rsidR="00D96818" w:rsidRPr="00D96818" w:rsidRDefault="00D96818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Thái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3DE92CDB" w14:textId="16FBB9F9" w:rsidR="00D96818" w:rsidRPr="00D96818" w:rsidRDefault="00D96818" w:rsidP="0067495C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PHT3</w:t>
            </w:r>
          </w:p>
        </w:tc>
      </w:tr>
      <w:tr w:rsidR="00D96818" w:rsidRPr="00D96818" w14:paraId="667DDF0D" w14:textId="77777777" w:rsidTr="00F33820">
        <w:trPr>
          <w:gridBefore w:val="1"/>
          <w:wBefore w:w="93" w:type="dxa"/>
          <w:trHeight w:val="539"/>
        </w:trPr>
        <w:tc>
          <w:tcPr>
            <w:tcW w:w="1094" w:type="dxa"/>
            <w:vMerge/>
            <w:vAlign w:val="center"/>
          </w:tcPr>
          <w:p w14:paraId="659C1F12" w14:textId="46FB5B4E" w:rsidR="00D96818" w:rsidRPr="00D96818" w:rsidRDefault="00D96818" w:rsidP="006749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0D274" w14:textId="5BFEA0AC" w:rsidR="00D96818" w:rsidRPr="00D96818" w:rsidRDefault="00D96818" w:rsidP="006749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10h45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A76689B" w14:textId="36DC2733" w:rsidR="00D96818" w:rsidRPr="00D96818" w:rsidRDefault="00D96818" w:rsidP="0067495C">
            <w:pPr>
              <w:tabs>
                <w:tab w:val="left" w:pos="13800"/>
              </w:tabs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Họp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giao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ban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lãnh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đạo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phường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B97F28D" w14:textId="48D747AD" w:rsidR="00D96818" w:rsidRPr="00D96818" w:rsidRDefault="00D96818" w:rsidP="0067495C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1FABC5E" w14:textId="5104DE6A" w:rsidR="00D96818" w:rsidRPr="00D96818" w:rsidRDefault="00D96818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VPĐU</w:t>
            </w:r>
          </w:p>
          <w:p w14:paraId="6F40E8CE" w14:textId="0C132E54" w:rsidR="00D96818" w:rsidRPr="00D96818" w:rsidRDefault="00D96818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BPUB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8302205" w14:textId="30673921" w:rsidR="00D96818" w:rsidRPr="00D96818" w:rsidRDefault="00D96818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="009E67C7">
              <w:rPr>
                <w:rFonts w:cs="Times New Roman"/>
                <w:szCs w:val="24"/>
              </w:rPr>
              <w:t>Khương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995E4F8" w14:textId="2C628C3F" w:rsidR="00D96818" w:rsidRPr="00D96818" w:rsidRDefault="00D96818" w:rsidP="006749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PHT3</w:t>
            </w:r>
          </w:p>
        </w:tc>
      </w:tr>
      <w:tr w:rsidR="009E67C7" w:rsidRPr="00D96818" w14:paraId="3E0A47FA" w14:textId="77777777" w:rsidTr="00F33820">
        <w:trPr>
          <w:gridBefore w:val="1"/>
          <w:wBefore w:w="93" w:type="dxa"/>
          <w:trHeight w:val="539"/>
        </w:trPr>
        <w:tc>
          <w:tcPr>
            <w:tcW w:w="1094" w:type="dxa"/>
            <w:vMerge/>
            <w:vAlign w:val="center"/>
          </w:tcPr>
          <w:p w14:paraId="5A14C16F" w14:textId="77777777" w:rsidR="009E67C7" w:rsidRPr="00D96818" w:rsidRDefault="009E67C7" w:rsidP="006749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DADD7" w14:textId="7A921FFC" w:rsidR="009E67C7" w:rsidRPr="00D96818" w:rsidRDefault="009E67C7" w:rsidP="006749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14h30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4130E3C" w14:textId="16748A0B" w:rsidR="009E67C7" w:rsidRPr="00D96818" w:rsidRDefault="009E67C7" w:rsidP="0067495C">
            <w:pPr>
              <w:tabs>
                <w:tab w:val="left" w:pos="13800"/>
              </w:tabs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proofErr w:type="spellStart"/>
            <w:r>
              <w:rPr>
                <w:rFonts w:cs="Times New Roman"/>
                <w:spacing w:val="-4"/>
                <w:szCs w:val="24"/>
              </w:rPr>
              <w:t>Cán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bộ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công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chức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dự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sinh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hoạt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tại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các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khu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dân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cư</w:t>
            </w:r>
            <w:proofErr w:type="spellEnd"/>
            <w:r w:rsidR="009B2B8B">
              <w:rPr>
                <w:rFonts w:cs="Times New Roman"/>
                <w:spacing w:val="-4"/>
                <w:szCs w:val="24"/>
              </w:rPr>
              <w:t xml:space="preserve"> </w:t>
            </w:r>
            <w:r w:rsidR="009B2B8B" w:rsidRPr="009B2B8B">
              <w:rPr>
                <w:rFonts w:cs="Times New Roman"/>
                <w:i/>
                <w:spacing w:val="-4"/>
                <w:szCs w:val="24"/>
              </w:rPr>
              <w:t>(</w:t>
            </w:r>
            <w:proofErr w:type="spellStart"/>
            <w:r w:rsidR="009B2B8B" w:rsidRPr="009B2B8B">
              <w:rPr>
                <w:rFonts w:cs="Times New Roman"/>
                <w:i/>
                <w:spacing w:val="-4"/>
                <w:szCs w:val="24"/>
              </w:rPr>
              <w:t>Thời</w:t>
            </w:r>
            <w:proofErr w:type="spellEnd"/>
            <w:r w:rsidR="009B2B8B" w:rsidRPr="009B2B8B">
              <w:rPr>
                <w:rFonts w:cs="Times New Roman"/>
                <w:i/>
                <w:spacing w:val="-4"/>
                <w:szCs w:val="24"/>
              </w:rPr>
              <w:t xml:space="preserve"> </w:t>
            </w:r>
            <w:proofErr w:type="spellStart"/>
            <w:r w:rsidR="009B2B8B" w:rsidRPr="009B2B8B">
              <w:rPr>
                <w:rFonts w:cs="Times New Roman"/>
                <w:i/>
                <w:spacing w:val="-4"/>
                <w:szCs w:val="24"/>
              </w:rPr>
              <w:t>gian</w:t>
            </w:r>
            <w:proofErr w:type="spellEnd"/>
            <w:r w:rsidR="009B2B8B" w:rsidRPr="009B2B8B">
              <w:rPr>
                <w:rFonts w:cs="Times New Roman"/>
                <w:i/>
                <w:spacing w:val="-4"/>
                <w:szCs w:val="24"/>
              </w:rPr>
              <w:t xml:space="preserve"> </w:t>
            </w:r>
            <w:proofErr w:type="spellStart"/>
            <w:r w:rsidR="009B2B8B" w:rsidRPr="009B2B8B">
              <w:rPr>
                <w:rFonts w:cs="Times New Roman"/>
                <w:i/>
                <w:spacing w:val="-4"/>
                <w:szCs w:val="24"/>
              </w:rPr>
              <w:t>sinh</w:t>
            </w:r>
            <w:proofErr w:type="spellEnd"/>
            <w:r w:rsidR="009B2B8B" w:rsidRPr="009B2B8B">
              <w:rPr>
                <w:rFonts w:cs="Times New Roman"/>
                <w:i/>
                <w:spacing w:val="-4"/>
                <w:szCs w:val="24"/>
              </w:rPr>
              <w:t xml:space="preserve"> </w:t>
            </w:r>
            <w:proofErr w:type="spellStart"/>
            <w:r w:rsidR="009B2B8B" w:rsidRPr="009B2B8B">
              <w:rPr>
                <w:rFonts w:cs="Times New Roman"/>
                <w:i/>
                <w:spacing w:val="-4"/>
                <w:szCs w:val="24"/>
              </w:rPr>
              <w:t>hoạt</w:t>
            </w:r>
            <w:proofErr w:type="spellEnd"/>
            <w:r w:rsidR="009B2B8B" w:rsidRPr="009B2B8B">
              <w:rPr>
                <w:rFonts w:cs="Times New Roman"/>
                <w:i/>
                <w:spacing w:val="-4"/>
                <w:szCs w:val="24"/>
              </w:rPr>
              <w:t xml:space="preserve"> </w:t>
            </w:r>
            <w:proofErr w:type="spellStart"/>
            <w:r w:rsidR="009B2B8B" w:rsidRPr="009B2B8B">
              <w:rPr>
                <w:rFonts w:cs="Times New Roman"/>
                <w:i/>
                <w:spacing w:val="-4"/>
                <w:szCs w:val="24"/>
              </w:rPr>
              <w:t>từ</w:t>
            </w:r>
            <w:proofErr w:type="spellEnd"/>
            <w:r w:rsidR="009B2B8B" w:rsidRPr="009B2B8B">
              <w:rPr>
                <w:rFonts w:cs="Times New Roman"/>
                <w:i/>
                <w:spacing w:val="-4"/>
                <w:szCs w:val="24"/>
              </w:rPr>
              <w:t xml:space="preserve"> 14h30 </w:t>
            </w:r>
            <w:proofErr w:type="spellStart"/>
            <w:r w:rsidR="009B2B8B" w:rsidRPr="009B2B8B">
              <w:rPr>
                <w:rFonts w:cs="Times New Roman"/>
                <w:i/>
                <w:spacing w:val="-4"/>
                <w:szCs w:val="24"/>
              </w:rPr>
              <w:t>đến</w:t>
            </w:r>
            <w:proofErr w:type="spellEnd"/>
            <w:r w:rsidR="009B2B8B" w:rsidRPr="009B2B8B">
              <w:rPr>
                <w:rFonts w:cs="Times New Roman"/>
                <w:i/>
                <w:spacing w:val="-4"/>
                <w:szCs w:val="24"/>
              </w:rPr>
              <w:t xml:space="preserve"> 19h00)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A15FAAC" w14:textId="245CDDEA" w:rsidR="009E67C7" w:rsidRPr="00D96818" w:rsidRDefault="009E67C7" w:rsidP="0067495C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83E8162" w14:textId="77777777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0F671D5" w14:textId="77777777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979BB11" w14:textId="09ECA5BD" w:rsidR="009E67C7" w:rsidRPr="00D96818" w:rsidRDefault="009E67C7" w:rsidP="006749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Tại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địa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bàn</w:t>
            </w:r>
            <w:proofErr w:type="spellEnd"/>
          </w:p>
        </w:tc>
      </w:tr>
      <w:tr w:rsidR="009E67C7" w:rsidRPr="00D96818" w14:paraId="79A58205" w14:textId="77777777" w:rsidTr="0067495C">
        <w:trPr>
          <w:gridBefore w:val="1"/>
          <w:wBefore w:w="93" w:type="dxa"/>
          <w:trHeight w:val="908"/>
        </w:trPr>
        <w:tc>
          <w:tcPr>
            <w:tcW w:w="1094" w:type="dxa"/>
            <w:vMerge/>
            <w:vAlign w:val="center"/>
          </w:tcPr>
          <w:p w14:paraId="6396C578" w14:textId="35495712" w:rsidR="009E67C7" w:rsidRPr="00D96818" w:rsidRDefault="009E67C7" w:rsidP="006749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2757F" w14:textId="2D066E76" w:rsidR="009E67C7" w:rsidRPr="00D96818" w:rsidRDefault="009E67C7" w:rsidP="006749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15h00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07024801" w14:textId="25142112" w:rsidR="009E67C7" w:rsidRPr="00D96818" w:rsidRDefault="009E67C7" w:rsidP="0067495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D96818">
              <w:rPr>
                <w:rFonts w:cs="Times New Roman"/>
                <w:szCs w:val="24"/>
              </w:rPr>
              <w:t>Họp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làm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việc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với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Ban </w:t>
            </w:r>
            <w:proofErr w:type="spellStart"/>
            <w:r w:rsidRPr="00D96818">
              <w:rPr>
                <w:rFonts w:cs="Times New Roman"/>
                <w:szCs w:val="24"/>
              </w:rPr>
              <w:t>chỉ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huy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Quân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sự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phường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chuẩn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bị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cho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công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tác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Thanh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niên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nhập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ngũ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năm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2025 </w:t>
            </w:r>
            <w:proofErr w:type="spellStart"/>
            <w:r w:rsidRPr="00D96818">
              <w:rPr>
                <w:rFonts w:cs="Times New Roman"/>
                <w:szCs w:val="24"/>
              </w:rPr>
              <w:t>và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các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nhiệm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vụ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Quân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sự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phường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năm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2025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91110C" w14:textId="54473BD8" w:rsidR="009E67C7" w:rsidRPr="00D96818" w:rsidRDefault="009E67C7" w:rsidP="0067495C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Theo </w:t>
            </w:r>
            <w:proofErr w:type="spellStart"/>
            <w:r w:rsidRPr="00D96818">
              <w:rPr>
                <w:rFonts w:cs="Times New Roman"/>
                <w:szCs w:val="24"/>
              </w:rPr>
              <w:t>lịch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147EC86" w14:textId="4BCFAEA6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Huân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F49B18F" w14:textId="796C06B2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Thái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6944EC16" w14:textId="77777777" w:rsidR="009E67C7" w:rsidRPr="00D96818" w:rsidRDefault="009E67C7" w:rsidP="0067495C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D96818">
              <w:rPr>
                <w:rFonts w:cs="Times New Roman"/>
                <w:szCs w:val="24"/>
              </w:rPr>
              <w:t>Trụ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sở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BCH </w:t>
            </w:r>
          </w:p>
          <w:p w14:paraId="492DB5D5" w14:textId="1422013B" w:rsidR="009E67C7" w:rsidRPr="00D96818" w:rsidRDefault="009E67C7" w:rsidP="006749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D96818">
              <w:rPr>
                <w:rFonts w:cs="Times New Roman"/>
                <w:szCs w:val="24"/>
              </w:rPr>
              <w:t>Quân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sự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</w:p>
        </w:tc>
      </w:tr>
      <w:tr w:rsidR="009E67C7" w:rsidRPr="00D96818" w14:paraId="6459C960" w14:textId="77777777" w:rsidTr="0067495C">
        <w:trPr>
          <w:gridBefore w:val="1"/>
          <w:wBefore w:w="93" w:type="dxa"/>
          <w:trHeight w:val="611"/>
        </w:trPr>
        <w:tc>
          <w:tcPr>
            <w:tcW w:w="1094" w:type="dxa"/>
            <w:vMerge/>
            <w:vAlign w:val="center"/>
          </w:tcPr>
          <w:p w14:paraId="02B9601E" w14:textId="77777777" w:rsidR="009E67C7" w:rsidRPr="00D96818" w:rsidRDefault="009E67C7" w:rsidP="006749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90A5C" w14:textId="2811A994" w:rsidR="009E67C7" w:rsidRPr="00D96818" w:rsidRDefault="009E67C7" w:rsidP="006749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15h00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BFF2C64" w14:textId="66856B17" w:rsidR="009E67C7" w:rsidRPr="00D96818" w:rsidRDefault="009E67C7" w:rsidP="0067495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D96818">
              <w:rPr>
                <w:rFonts w:cs="Times New Roman"/>
                <w:szCs w:val="24"/>
              </w:rPr>
              <w:t>Làm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việc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với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Tổ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QL TTXD</w:t>
            </w:r>
            <w:r>
              <w:rPr>
                <w:rFonts w:cs="Times New Roman"/>
                <w:szCs w:val="24"/>
              </w:rPr>
              <w:t xml:space="preserve"> </w:t>
            </w:r>
            <w:r w:rsidRPr="00D96818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 xml:space="preserve"> </w:t>
            </w:r>
            <w:r w:rsidRPr="00D96818">
              <w:rPr>
                <w:rFonts w:cs="Times New Roman"/>
                <w:szCs w:val="24"/>
              </w:rPr>
              <w:t xml:space="preserve">ĐT, </w:t>
            </w:r>
            <w:proofErr w:type="spellStart"/>
            <w:r w:rsidRPr="00D96818">
              <w:rPr>
                <w:rFonts w:cs="Times New Roman"/>
                <w:szCs w:val="24"/>
              </w:rPr>
              <w:t>Công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chức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ĐC-XD </w:t>
            </w:r>
            <w:proofErr w:type="spellStart"/>
            <w:r w:rsidRPr="00D96818">
              <w:rPr>
                <w:rFonts w:cs="Times New Roman"/>
                <w:szCs w:val="24"/>
              </w:rPr>
              <w:t>về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công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tác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quản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lý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trật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tự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xây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dựng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756AEF4" w14:textId="4264E46D" w:rsidR="009E67C7" w:rsidRPr="00D96818" w:rsidRDefault="009E67C7" w:rsidP="0067495C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3828A14" w14:textId="5962AABA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proofErr w:type="spellStart"/>
            <w:r w:rsidRPr="00D96818">
              <w:rPr>
                <w:rFonts w:cs="Times New Roman"/>
                <w:szCs w:val="24"/>
              </w:rPr>
              <w:t>Tổ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QLTTXD-ĐT; Đ/c </w:t>
            </w:r>
            <w:proofErr w:type="spellStart"/>
            <w:r w:rsidRPr="00D96818">
              <w:rPr>
                <w:rFonts w:cs="Times New Roman"/>
                <w:szCs w:val="24"/>
              </w:rPr>
              <w:t>Khánh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D96818">
              <w:rPr>
                <w:rFonts w:cs="Times New Roman"/>
                <w:szCs w:val="24"/>
              </w:rPr>
              <w:t>Hồng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F7E707" w14:textId="120F8980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Nga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E66AF24" w14:textId="791AB117" w:rsidR="009E67C7" w:rsidRPr="00D96818" w:rsidRDefault="009E67C7" w:rsidP="0067495C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PHT3</w:t>
            </w:r>
          </w:p>
        </w:tc>
      </w:tr>
      <w:tr w:rsidR="009E67C7" w:rsidRPr="00D96818" w14:paraId="43A33745" w14:textId="77777777" w:rsidTr="007547A5">
        <w:trPr>
          <w:gridBefore w:val="1"/>
          <w:wBefore w:w="93" w:type="dxa"/>
          <w:trHeight w:val="567"/>
        </w:trPr>
        <w:tc>
          <w:tcPr>
            <w:tcW w:w="1094" w:type="dxa"/>
            <w:vMerge w:val="restart"/>
            <w:vAlign w:val="center"/>
          </w:tcPr>
          <w:p w14:paraId="3C1465FF" w14:textId="77777777" w:rsidR="009E67C7" w:rsidRPr="00D96818" w:rsidRDefault="009E67C7" w:rsidP="006749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proofErr w:type="spellStart"/>
            <w:r w:rsidRPr="00D96818">
              <w:rPr>
                <w:rFonts w:cs="Times New Roman"/>
                <w:b/>
                <w:bCs/>
                <w:i/>
                <w:iCs/>
                <w:szCs w:val="24"/>
              </w:rPr>
              <w:t>Thứ</w:t>
            </w:r>
            <w:proofErr w:type="spellEnd"/>
            <w:r w:rsidRPr="00D96818">
              <w:rPr>
                <w:rFonts w:cs="Times New Roman"/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/>
                <w:bCs/>
                <w:i/>
                <w:iCs/>
                <w:szCs w:val="24"/>
              </w:rPr>
              <w:t>ba</w:t>
            </w:r>
            <w:proofErr w:type="spellEnd"/>
          </w:p>
          <w:p w14:paraId="59800ABE" w14:textId="7599BF86" w:rsidR="009E67C7" w:rsidRPr="00D96818" w:rsidRDefault="009E67C7" w:rsidP="006749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D96818">
              <w:rPr>
                <w:rFonts w:cs="Times New Roman"/>
                <w:b/>
                <w:bCs/>
                <w:i/>
                <w:iCs/>
                <w:szCs w:val="24"/>
              </w:rPr>
              <w:t>04/02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90ECA" w14:textId="47B03C4F" w:rsidR="009E67C7" w:rsidRPr="00D96818" w:rsidRDefault="009E67C7" w:rsidP="006749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8h30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2292735" w14:textId="059A0588" w:rsidR="009E67C7" w:rsidRPr="00D96818" w:rsidRDefault="009E67C7" w:rsidP="0067495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0B576B">
              <w:rPr>
                <w:rFonts w:cs="Times New Roman"/>
                <w:color w:val="000000" w:themeColor="text1"/>
                <w:szCs w:val="24"/>
              </w:rPr>
              <w:t>Đ</w:t>
            </w:r>
            <w:r>
              <w:rPr>
                <w:rFonts w:cs="Times New Roman"/>
                <w:color w:val="000000" w:themeColor="text1"/>
                <w:szCs w:val="24"/>
              </w:rPr>
              <w:t>ồng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chí</w:t>
            </w:r>
            <w:proofErr w:type="spellEnd"/>
            <w:r w:rsidRPr="000B576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B576B">
              <w:rPr>
                <w:rFonts w:cs="Times New Roman"/>
                <w:color w:val="000000" w:themeColor="text1"/>
                <w:szCs w:val="24"/>
              </w:rPr>
              <w:t>Bí</w:t>
            </w:r>
            <w:proofErr w:type="spellEnd"/>
            <w:r w:rsidRPr="000B576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B576B">
              <w:rPr>
                <w:rFonts w:cs="Times New Roman"/>
                <w:color w:val="000000" w:themeColor="text1"/>
                <w:szCs w:val="24"/>
              </w:rPr>
              <w:t>thư</w:t>
            </w:r>
            <w:proofErr w:type="spellEnd"/>
            <w:r w:rsidRPr="000B576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B576B">
              <w:rPr>
                <w:rFonts w:cs="Times New Roman"/>
                <w:color w:val="000000" w:themeColor="text1"/>
                <w:szCs w:val="24"/>
              </w:rPr>
              <w:t>Đảng</w:t>
            </w:r>
            <w:proofErr w:type="spellEnd"/>
            <w:r w:rsidRPr="000B576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B576B">
              <w:rPr>
                <w:rFonts w:cs="Times New Roman"/>
                <w:color w:val="000000" w:themeColor="text1"/>
                <w:szCs w:val="24"/>
              </w:rPr>
              <w:t>ủy</w:t>
            </w:r>
            <w:proofErr w:type="spellEnd"/>
            <w:r w:rsidRPr="000B576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B576B">
              <w:rPr>
                <w:rFonts w:cs="Times New Roman"/>
                <w:color w:val="000000" w:themeColor="text1"/>
                <w:szCs w:val="24"/>
              </w:rPr>
              <w:t>tiếp</w:t>
            </w:r>
            <w:proofErr w:type="spellEnd"/>
            <w:r w:rsidRPr="000B576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B576B">
              <w:rPr>
                <w:rFonts w:cs="Times New Roman"/>
                <w:color w:val="000000" w:themeColor="text1"/>
                <w:szCs w:val="24"/>
              </w:rPr>
              <w:t>cán</w:t>
            </w:r>
            <w:proofErr w:type="spellEnd"/>
            <w:r w:rsidRPr="000B576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B576B">
              <w:rPr>
                <w:rFonts w:cs="Times New Roman"/>
                <w:color w:val="000000" w:themeColor="text1"/>
                <w:szCs w:val="24"/>
              </w:rPr>
              <w:t>bộ</w:t>
            </w:r>
            <w:proofErr w:type="spellEnd"/>
            <w:r w:rsidRPr="000B576B"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0B576B">
              <w:rPr>
                <w:rFonts w:cs="Times New Roman"/>
                <w:color w:val="000000" w:themeColor="text1"/>
                <w:szCs w:val="24"/>
              </w:rPr>
              <w:t>Đảng</w:t>
            </w:r>
            <w:proofErr w:type="spellEnd"/>
            <w:r w:rsidRPr="000B576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B576B">
              <w:rPr>
                <w:rFonts w:cs="Times New Roman"/>
                <w:color w:val="000000" w:themeColor="text1"/>
                <w:szCs w:val="24"/>
              </w:rPr>
              <w:t>viên</w:t>
            </w:r>
            <w:proofErr w:type="spellEnd"/>
            <w:r w:rsidRPr="000B576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B576B">
              <w:rPr>
                <w:rFonts w:cs="Times New Roman"/>
                <w:color w:val="000000" w:themeColor="text1"/>
                <w:szCs w:val="24"/>
              </w:rPr>
              <w:t>và</w:t>
            </w:r>
            <w:proofErr w:type="spellEnd"/>
            <w:r w:rsidRPr="000B576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B576B">
              <w:rPr>
                <w:rFonts w:cs="Times New Roman"/>
                <w:color w:val="000000" w:themeColor="text1"/>
                <w:szCs w:val="24"/>
              </w:rPr>
              <w:t>nhân</w:t>
            </w:r>
            <w:proofErr w:type="spellEnd"/>
            <w:r w:rsidRPr="000B576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0B576B">
              <w:rPr>
                <w:rFonts w:cs="Times New Roman"/>
                <w:color w:val="000000" w:themeColor="text1"/>
                <w:szCs w:val="24"/>
              </w:rPr>
              <w:t>dân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D21590" w14:textId="2098638B" w:rsidR="009E67C7" w:rsidRPr="00D96818" w:rsidRDefault="009E67C7" w:rsidP="0067495C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9921214" w14:textId="62F452B9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VPĐU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3CC37CD" w14:textId="06AA1346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Niệm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C855F3C" w14:textId="43ADF0F9" w:rsidR="009E67C7" w:rsidRPr="00D96818" w:rsidRDefault="009E67C7" w:rsidP="0067495C">
            <w:pPr>
              <w:tabs>
                <w:tab w:val="left" w:pos="525"/>
                <w:tab w:val="center" w:pos="742"/>
              </w:tabs>
              <w:spacing w:after="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PHT</w:t>
            </w:r>
            <w:r>
              <w:rPr>
                <w:rFonts w:cs="Times New Roman"/>
                <w:szCs w:val="24"/>
              </w:rPr>
              <w:t>4</w:t>
            </w:r>
          </w:p>
        </w:tc>
      </w:tr>
      <w:tr w:rsidR="009E67C7" w:rsidRPr="00D96818" w14:paraId="73BFEFAF" w14:textId="77777777" w:rsidTr="007547A5">
        <w:trPr>
          <w:gridBefore w:val="1"/>
          <w:wBefore w:w="93" w:type="dxa"/>
          <w:trHeight w:val="565"/>
        </w:trPr>
        <w:tc>
          <w:tcPr>
            <w:tcW w:w="1094" w:type="dxa"/>
            <w:vMerge/>
            <w:vAlign w:val="center"/>
          </w:tcPr>
          <w:p w14:paraId="2DB454BE" w14:textId="2DF8C7C4" w:rsidR="009E67C7" w:rsidRPr="00D96818" w:rsidRDefault="009E67C7" w:rsidP="006749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3C553" w14:textId="1A465456" w:rsidR="009E67C7" w:rsidRPr="00D96818" w:rsidRDefault="009E67C7" w:rsidP="006749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8h30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60C38" w14:textId="3034B32B" w:rsidR="009E67C7" w:rsidRPr="00D96818" w:rsidRDefault="009E67C7" w:rsidP="0067495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D96818">
              <w:rPr>
                <w:szCs w:val="24"/>
              </w:rPr>
              <w:t>Đồng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chí</w:t>
            </w:r>
            <w:proofErr w:type="spellEnd"/>
            <w:r w:rsidRPr="00D96818">
              <w:rPr>
                <w:szCs w:val="24"/>
              </w:rPr>
              <w:t xml:space="preserve"> </w:t>
            </w:r>
            <w:r w:rsidRPr="00D96818">
              <w:rPr>
                <w:szCs w:val="24"/>
                <w:lang w:val="vi-VN"/>
              </w:rPr>
              <w:t>C</w:t>
            </w:r>
            <w:proofErr w:type="spellStart"/>
            <w:r w:rsidRPr="00D96818">
              <w:rPr>
                <w:szCs w:val="24"/>
              </w:rPr>
              <w:t>hủ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tịch</w:t>
            </w:r>
            <w:proofErr w:type="spellEnd"/>
            <w:r w:rsidRPr="00D96818">
              <w:rPr>
                <w:szCs w:val="24"/>
              </w:rPr>
              <w:t xml:space="preserve"> UBND </w:t>
            </w:r>
            <w:proofErr w:type="spellStart"/>
            <w:r w:rsidRPr="00D96818">
              <w:rPr>
                <w:szCs w:val="24"/>
              </w:rPr>
              <w:t>phường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tiếp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công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dân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liên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quan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đến</w:t>
            </w:r>
            <w:proofErr w:type="spellEnd"/>
            <w:r w:rsidRPr="00D96818">
              <w:rPr>
                <w:szCs w:val="24"/>
              </w:rPr>
              <w:t xml:space="preserve"> GPMB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F9EFB" w14:textId="70CA40C6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3E910" w14:textId="77777777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Hồng</w:t>
            </w:r>
            <w:proofErr w:type="spellEnd"/>
          </w:p>
          <w:p w14:paraId="2922C679" w14:textId="6EB0CB79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Hưng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4C7C8" w14:textId="0F7AD7CC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Thái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1037F" w14:textId="7C1F66C5" w:rsidR="009E67C7" w:rsidRPr="00D96818" w:rsidRDefault="009E67C7" w:rsidP="006749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D96818">
              <w:rPr>
                <w:rFonts w:cs="Times New Roman"/>
                <w:szCs w:val="24"/>
              </w:rPr>
              <w:t>Phòng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Tiếp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công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dân</w:t>
            </w:r>
            <w:proofErr w:type="spellEnd"/>
          </w:p>
        </w:tc>
      </w:tr>
      <w:tr w:rsidR="009E67C7" w:rsidRPr="00D96818" w14:paraId="73162B18" w14:textId="77777777" w:rsidTr="0067495C">
        <w:trPr>
          <w:gridBefore w:val="1"/>
          <w:wBefore w:w="93" w:type="dxa"/>
          <w:trHeight w:val="710"/>
        </w:trPr>
        <w:tc>
          <w:tcPr>
            <w:tcW w:w="1094" w:type="dxa"/>
            <w:vMerge/>
            <w:vAlign w:val="center"/>
          </w:tcPr>
          <w:p w14:paraId="3FC4EC23" w14:textId="77777777" w:rsidR="009E67C7" w:rsidRPr="00D96818" w:rsidRDefault="009E67C7" w:rsidP="006749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3E112" w14:textId="403A01FF" w:rsidR="009E67C7" w:rsidRPr="00D96818" w:rsidRDefault="009E67C7" w:rsidP="006749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8h30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E27A9" w14:textId="10EC0C24" w:rsidR="009E67C7" w:rsidRPr="00D96818" w:rsidRDefault="009E67C7" w:rsidP="0067495C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D96818">
              <w:rPr>
                <w:szCs w:val="24"/>
              </w:rPr>
              <w:t>Tiếp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Đoàn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kiểm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tra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của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quận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về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công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tác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quản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lý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trật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tự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đô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thị</w:t>
            </w:r>
            <w:proofErr w:type="spellEnd"/>
            <w:r w:rsidRPr="00D96818">
              <w:rPr>
                <w:szCs w:val="24"/>
              </w:rPr>
              <w:t xml:space="preserve">, </w:t>
            </w:r>
            <w:proofErr w:type="spellStart"/>
            <w:r w:rsidRPr="00D96818">
              <w:rPr>
                <w:szCs w:val="24"/>
              </w:rPr>
              <w:t>vệ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sinh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môi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trường</w:t>
            </w:r>
            <w:proofErr w:type="spellEnd"/>
            <w:r w:rsidRPr="00D96818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45A1C" w14:textId="242849BB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Theo </w:t>
            </w:r>
            <w:proofErr w:type="spellStart"/>
            <w:r w:rsidRPr="00D96818">
              <w:rPr>
                <w:rFonts w:cs="Times New Roman"/>
                <w:szCs w:val="24"/>
              </w:rPr>
              <w:t>lịch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7E9B9" w14:textId="77777777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CA </w:t>
            </w:r>
            <w:proofErr w:type="spellStart"/>
            <w:r w:rsidRPr="00D96818">
              <w:rPr>
                <w:rFonts w:cs="Times New Roman"/>
                <w:szCs w:val="24"/>
              </w:rPr>
              <w:t>phường</w:t>
            </w:r>
            <w:proofErr w:type="spellEnd"/>
          </w:p>
          <w:p w14:paraId="5741AFBC" w14:textId="64C5927D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BP ĐC-ĐT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FB367" w14:textId="41AF6D34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Nguyện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22806" w14:textId="3C1C2782" w:rsidR="009E67C7" w:rsidRPr="00D96818" w:rsidRDefault="009E67C7" w:rsidP="006749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PHT3</w:t>
            </w:r>
          </w:p>
        </w:tc>
      </w:tr>
      <w:tr w:rsidR="009E67C7" w:rsidRPr="00D96818" w14:paraId="19ED814F" w14:textId="77777777" w:rsidTr="0067495C">
        <w:trPr>
          <w:gridBefore w:val="1"/>
          <w:wBefore w:w="93" w:type="dxa"/>
          <w:trHeight w:val="620"/>
        </w:trPr>
        <w:tc>
          <w:tcPr>
            <w:tcW w:w="1094" w:type="dxa"/>
            <w:vMerge/>
            <w:vAlign w:val="center"/>
          </w:tcPr>
          <w:p w14:paraId="12895E76" w14:textId="77777777" w:rsidR="009E67C7" w:rsidRPr="00D96818" w:rsidRDefault="009E67C7" w:rsidP="006749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99BFA" w14:textId="3553D824" w:rsidR="009E67C7" w:rsidRPr="00D96818" w:rsidRDefault="009E67C7" w:rsidP="006749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9h00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187C3" w14:textId="28593D2B" w:rsidR="009E67C7" w:rsidRPr="00D96818" w:rsidRDefault="009E67C7" w:rsidP="0067495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 xml:space="preserve">UB MTTQVN, Ban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Dân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vận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quận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Thanh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Xuân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thăm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chúc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Tết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tại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các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cơ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sở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Tôn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giáo</w:t>
            </w:r>
            <w:proofErr w:type="spellEnd"/>
            <w:r w:rsidR="00A063CE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="00A063CE">
              <w:rPr>
                <w:rFonts w:cs="Times New Roman"/>
                <w:spacing w:val="-4"/>
                <w:szCs w:val="24"/>
              </w:rPr>
              <w:t>trên</w:t>
            </w:r>
            <w:proofErr w:type="spellEnd"/>
            <w:r w:rsidR="00A063CE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="00A063CE">
              <w:rPr>
                <w:rFonts w:cs="Times New Roman"/>
                <w:spacing w:val="-4"/>
                <w:szCs w:val="24"/>
              </w:rPr>
              <w:t>địa</w:t>
            </w:r>
            <w:proofErr w:type="spellEnd"/>
            <w:r w:rsidR="00A063CE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="00A063CE">
              <w:rPr>
                <w:rFonts w:cs="Times New Roman"/>
                <w:spacing w:val="-4"/>
                <w:szCs w:val="24"/>
              </w:rPr>
              <w:t>bàn</w:t>
            </w:r>
            <w:proofErr w:type="spellEnd"/>
            <w:r w:rsidR="00A063CE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="00A063CE">
              <w:rPr>
                <w:rFonts w:cs="Times New Roman"/>
                <w:spacing w:val="-4"/>
                <w:szCs w:val="24"/>
              </w:rPr>
              <w:t>phường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1F153" w14:textId="0F5794D4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3BA71" w14:textId="77777777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47137" w14:textId="77777777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847F6" w14:textId="2DF53D18" w:rsidR="009E67C7" w:rsidRPr="00D96818" w:rsidRDefault="009E67C7" w:rsidP="006749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Tại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cơ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sở</w:t>
            </w:r>
            <w:proofErr w:type="spellEnd"/>
          </w:p>
        </w:tc>
      </w:tr>
      <w:tr w:rsidR="009E67C7" w:rsidRPr="00D96818" w14:paraId="6D3FDAE7" w14:textId="77777777" w:rsidTr="007547A5">
        <w:trPr>
          <w:gridBefore w:val="1"/>
          <w:wBefore w:w="93" w:type="dxa"/>
          <w:trHeight w:val="565"/>
        </w:trPr>
        <w:tc>
          <w:tcPr>
            <w:tcW w:w="1094" w:type="dxa"/>
            <w:vMerge/>
            <w:vAlign w:val="center"/>
          </w:tcPr>
          <w:p w14:paraId="657ECC81" w14:textId="77777777" w:rsidR="009E67C7" w:rsidRPr="00D96818" w:rsidRDefault="009E67C7" w:rsidP="006749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86873" w14:textId="651FEDEA" w:rsidR="009E67C7" w:rsidRPr="00D96818" w:rsidRDefault="009E67C7" w:rsidP="006749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9h00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BD9B8" w14:textId="640505DF" w:rsidR="009E67C7" w:rsidRPr="00D96818" w:rsidRDefault="009E67C7" w:rsidP="0067495C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Đồng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chí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Chủ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tịch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UBND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phường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sinh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hoạt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Chi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bộ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Công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an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phường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C4ECB" w14:textId="547352CD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Thái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7B19D" w14:textId="7D2490A8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5B537" w14:textId="36BF2DAF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C6A6E" w14:textId="77777777" w:rsidR="009E67C7" w:rsidRPr="00D96818" w:rsidRDefault="009E67C7" w:rsidP="006749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D96818">
              <w:rPr>
                <w:rFonts w:cs="Times New Roman"/>
                <w:szCs w:val="24"/>
              </w:rPr>
              <w:t>Trụ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sở</w:t>
            </w:r>
            <w:proofErr w:type="spellEnd"/>
          </w:p>
          <w:p w14:paraId="4085EF73" w14:textId="20FBF64C" w:rsidR="009E67C7" w:rsidRPr="00D96818" w:rsidRDefault="009E67C7" w:rsidP="006749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CA </w:t>
            </w:r>
            <w:proofErr w:type="spellStart"/>
            <w:r w:rsidRPr="00D96818">
              <w:rPr>
                <w:rFonts w:cs="Times New Roman"/>
                <w:szCs w:val="24"/>
              </w:rPr>
              <w:t>phường</w:t>
            </w:r>
            <w:proofErr w:type="spellEnd"/>
          </w:p>
        </w:tc>
      </w:tr>
      <w:tr w:rsidR="009E67C7" w:rsidRPr="00D96818" w14:paraId="2E3F7192" w14:textId="77777777" w:rsidTr="007547A5">
        <w:trPr>
          <w:gridBefore w:val="1"/>
          <w:wBefore w:w="93" w:type="dxa"/>
          <w:trHeight w:val="565"/>
        </w:trPr>
        <w:tc>
          <w:tcPr>
            <w:tcW w:w="1094" w:type="dxa"/>
            <w:vMerge/>
            <w:vAlign w:val="center"/>
          </w:tcPr>
          <w:p w14:paraId="284931DD" w14:textId="77777777" w:rsidR="009E67C7" w:rsidRPr="00D96818" w:rsidRDefault="009E67C7" w:rsidP="006749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ABBD7" w14:textId="45E72DD5" w:rsidR="009E67C7" w:rsidRPr="00D96818" w:rsidRDefault="009E67C7" w:rsidP="006749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10h00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4D557" w14:textId="014225E6" w:rsidR="009E67C7" w:rsidRPr="00D96818" w:rsidRDefault="009E67C7" w:rsidP="0067495C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proofErr w:type="spellStart"/>
            <w:r w:rsidRPr="00D96818">
              <w:rPr>
                <w:szCs w:val="24"/>
              </w:rPr>
              <w:t>Làm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việc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với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Công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chức</w:t>
            </w:r>
            <w:proofErr w:type="spellEnd"/>
            <w:r w:rsidRPr="00D96818">
              <w:rPr>
                <w:szCs w:val="24"/>
              </w:rPr>
              <w:t xml:space="preserve"> ĐC</w:t>
            </w:r>
            <w:r>
              <w:rPr>
                <w:szCs w:val="24"/>
              </w:rPr>
              <w:t xml:space="preserve"> </w:t>
            </w:r>
            <w:r w:rsidRPr="00D96818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D96818">
              <w:rPr>
                <w:szCs w:val="24"/>
              </w:rPr>
              <w:t xml:space="preserve">XD- ĐT </w:t>
            </w:r>
            <w:proofErr w:type="spellStart"/>
            <w:r w:rsidRPr="00D96818">
              <w:rPr>
                <w:szCs w:val="24"/>
              </w:rPr>
              <w:t>và</w:t>
            </w:r>
            <w:proofErr w:type="spellEnd"/>
            <w:r w:rsidRPr="00D96818">
              <w:rPr>
                <w:szCs w:val="24"/>
              </w:rPr>
              <w:t xml:space="preserve"> MT </w:t>
            </w:r>
            <w:proofErr w:type="spellStart"/>
            <w:r w:rsidRPr="00D96818">
              <w:rPr>
                <w:szCs w:val="24"/>
              </w:rPr>
              <w:t>về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công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tác</w:t>
            </w:r>
            <w:proofErr w:type="spellEnd"/>
            <w:r w:rsidRPr="00D96818">
              <w:rPr>
                <w:szCs w:val="24"/>
              </w:rPr>
              <w:t xml:space="preserve"> PCCC&amp;CNCH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920DA" w14:textId="4AEFD517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E3884" w14:textId="0349851F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Bảo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, Đ/c </w:t>
            </w:r>
            <w:proofErr w:type="spellStart"/>
            <w:r w:rsidRPr="00D96818">
              <w:rPr>
                <w:rFonts w:cs="Times New Roman"/>
                <w:szCs w:val="24"/>
              </w:rPr>
              <w:t>Hưng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AFA50" w14:textId="597E97C0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Nga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1D183" w14:textId="68908BBF" w:rsidR="009E67C7" w:rsidRPr="00D96818" w:rsidRDefault="009E67C7" w:rsidP="006749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PHT3</w:t>
            </w:r>
          </w:p>
        </w:tc>
      </w:tr>
      <w:tr w:rsidR="009E67C7" w:rsidRPr="00D96818" w14:paraId="3F1162A6" w14:textId="77777777" w:rsidTr="0067495C">
        <w:trPr>
          <w:gridBefore w:val="1"/>
          <w:wBefore w:w="93" w:type="dxa"/>
          <w:trHeight w:val="1079"/>
        </w:trPr>
        <w:tc>
          <w:tcPr>
            <w:tcW w:w="1094" w:type="dxa"/>
            <w:vMerge/>
            <w:vAlign w:val="center"/>
          </w:tcPr>
          <w:p w14:paraId="760ABD15" w14:textId="77777777" w:rsidR="009E67C7" w:rsidRPr="00D96818" w:rsidRDefault="009E67C7" w:rsidP="006749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4B4C2" w14:textId="760AA8C0" w:rsidR="009E67C7" w:rsidRPr="00D96818" w:rsidRDefault="009E67C7" w:rsidP="0067495C">
            <w:pPr>
              <w:spacing w:after="0" w:line="240" w:lineRule="auto"/>
              <w:jc w:val="center"/>
              <w:rPr>
                <w:rFonts w:cs="Times New Roman"/>
                <w:spacing w:val="-6"/>
                <w:szCs w:val="24"/>
              </w:rPr>
            </w:pPr>
            <w:r w:rsidRPr="00D96818">
              <w:rPr>
                <w:rFonts w:cs="Times New Roman"/>
                <w:szCs w:val="24"/>
              </w:rPr>
              <w:t>14h30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74021" w14:textId="102D24F6" w:rsidR="009E67C7" w:rsidRPr="00D96818" w:rsidRDefault="009E67C7" w:rsidP="0067495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D96818">
              <w:rPr>
                <w:szCs w:val="24"/>
              </w:rPr>
              <w:t>Tiếp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Đoàn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kiểm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tra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của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quận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về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công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tác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quản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lý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trật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tự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đô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thị</w:t>
            </w:r>
            <w:proofErr w:type="spellEnd"/>
            <w:r w:rsidRPr="00D96818">
              <w:rPr>
                <w:szCs w:val="24"/>
              </w:rPr>
              <w:t xml:space="preserve">, </w:t>
            </w:r>
            <w:proofErr w:type="spellStart"/>
            <w:r w:rsidRPr="00D96818">
              <w:rPr>
                <w:szCs w:val="24"/>
              </w:rPr>
              <w:t>vệ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sinh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môi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trường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42107" w14:textId="3B431C41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Theo </w:t>
            </w:r>
            <w:proofErr w:type="spellStart"/>
            <w:r w:rsidRPr="00D96818">
              <w:rPr>
                <w:rFonts w:cs="Times New Roman"/>
                <w:szCs w:val="24"/>
              </w:rPr>
              <w:t>lịch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B5030" w14:textId="77777777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Khánh</w:t>
            </w:r>
            <w:proofErr w:type="spellEnd"/>
          </w:p>
          <w:p w14:paraId="38A01C8D" w14:textId="77777777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Đăng</w:t>
            </w:r>
            <w:proofErr w:type="spellEnd"/>
          </w:p>
          <w:p w14:paraId="71742243" w14:textId="77777777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Đức</w:t>
            </w:r>
            <w:proofErr w:type="spellEnd"/>
          </w:p>
          <w:p w14:paraId="68F4113C" w14:textId="0F536AC4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CA </w:t>
            </w:r>
            <w:proofErr w:type="spellStart"/>
            <w:r w:rsidRPr="00D96818">
              <w:rPr>
                <w:rFonts w:cs="Times New Roman"/>
                <w:szCs w:val="24"/>
              </w:rPr>
              <w:t>phường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62933" w14:textId="6B1831AD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Nga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773C6" w14:textId="53AD0658" w:rsidR="009E67C7" w:rsidRPr="00D96818" w:rsidRDefault="009E67C7" w:rsidP="006749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PHT3</w:t>
            </w:r>
          </w:p>
        </w:tc>
      </w:tr>
      <w:tr w:rsidR="009E67C7" w:rsidRPr="00D96818" w14:paraId="683B3113" w14:textId="77777777" w:rsidTr="0067495C">
        <w:trPr>
          <w:gridBefore w:val="1"/>
          <w:wBefore w:w="93" w:type="dxa"/>
          <w:trHeight w:val="710"/>
        </w:trPr>
        <w:tc>
          <w:tcPr>
            <w:tcW w:w="1094" w:type="dxa"/>
            <w:vMerge w:val="restart"/>
            <w:vAlign w:val="center"/>
          </w:tcPr>
          <w:p w14:paraId="11AEEB08" w14:textId="77777777" w:rsidR="009E67C7" w:rsidRPr="00D96818" w:rsidRDefault="009E67C7" w:rsidP="006749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7E7B5B55" w14:textId="77777777" w:rsidR="009E67C7" w:rsidRPr="00D96818" w:rsidRDefault="009E67C7" w:rsidP="006749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5D6BCC61" w14:textId="77777777" w:rsidR="009E67C7" w:rsidRPr="00D96818" w:rsidRDefault="009E67C7" w:rsidP="006749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proofErr w:type="spellStart"/>
            <w:r w:rsidRPr="00D96818">
              <w:rPr>
                <w:rFonts w:cs="Times New Roman"/>
                <w:b/>
                <w:bCs/>
                <w:i/>
                <w:iCs/>
                <w:szCs w:val="24"/>
              </w:rPr>
              <w:t>Thứ</w:t>
            </w:r>
            <w:proofErr w:type="spellEnd"/>
            <w:r w:rsidRPr="00D96818">
              <w:rPr>
                <w:rFonts w:cs="Times New Roman"/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/>
                <w:bCs/>
                <w:i/>
                <w:iCs/>
                <w:szCs w:val="24"/>
              </w:rPr>
              <w:t>tư</w:t>
            </w:r>
            <w:proofErr w:type="spellEnd"/>
          </w:p>
          <w:p w14:paraId="7692585B" w14:textId="4C3CA585" w:rsidR="009E67C7" w:rsidRPr="00D96818" w:rsidRDefault="009E67C7" w:rsidP="006749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D96818">
              <w:rPr>
                <w:rFonts w:cs="Times New Roman"/>
                <w:b/>
                <w:bCs/>
                <w:i/>
                <w:iCs/>
                <w:szCs w:val="24"/>
              </w:rPr>
              <w:t>05/02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480CF" w14:textId="5F5EB693" w:rsidR="009E67C7" w:rsidRPr="00D96818" w:rsidRDefault="009E67C7" w:rsidP="006749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8h30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E78D1" w14:textId="3CC8B4DA" w:rsidR="009E67C7" w:rsidRPr="00D96818" w:rsidRDefault="009E67C7" w:rsidP="0067495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D96818">
              <w:rPr>
                <w:szCs w:val="24"/>
              </w:rPr>
              <w:t>Đồng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chí</w:t>
            </w:r>
            <w:proofErr w:type="spellEnd"/>
            <w:r w:rsidRPr="00D96818">
              <w:rPr>
                <w:szCs w:val="24"/>
              </w:rPr>
              <w:t xml:space="preserve"> </w:t>
            </w:r>
            <w:r w:rsidRPr="00D96818">
              <w:rPr>
                <w:szCs w:val="24"/>
                <w:lang w:val="vi-VN"/>
              </w:rPr>
              <w:t>C</w:t>
            </w:r>
            <w:proofErr w:type="spellStart"/>
            <w:r w:rsidRPr="00D96818">
              <w:rPr>
                <w:szCs w:val="24"/>
              </w:rPr>
              <w:t>hủ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tịch</w:t>
            </w:r>
            <w:proofErr w:type="spellEnd"/>
            <w:r w:rsidRPr="00D96818">
              <w:rPr>
                <w:szCs w:val="24"/>
              </w:rPr>
              <w:t xml:space="preserve"> UBND </w:t>
            </w:r>
            <w:proofErr w:type="spellStart"/>
            <w:r w:rsidRPr="00D96818">
              <w:rPr>
                <w:szCs w:val="24"/>
              </w:rPr>
              <w:t>phường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tiếp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công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dân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liên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quan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đến</w:t>
            </w:r>
            <w:proofErr w:type="spellEnd"/>
            <w:r w:rsidRPr="00D96818">
              <w:rPr>
                <w:szCs w:val="24"/>
              </w:rPr>
              <w:t xml:space="preserve"> GPMB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DA7D2" w14:textId="6B53B808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7EFD7" w14:textId="77777777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Hồng</w:t>
            </w:r>
            <w:proofErr w:type="spellEnd"/>
          </w:p>
          <w:p w14:paraId="60ABD81D" w14:textId="6248B1FE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Hưng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EAC8C" w14:textId="19E14188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Thái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E52CB" w14:textId="01F03064" w:rsidR="009E67C7" w:rsidRPr="00D96818" w:rsidRDefault="009E67C7" w:rsidP="006749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D96818">
              <w:rPr>
                <w:rFonts w:cs="Times New Roman"/>
                <w:szCs w:val="24"/>
              </w:rPr>
              <w:t>Phòng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Tiếp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công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dân</w:t>
            </w:r>
            <w:proofErr w:type="spellEnd"/>
          </w:p>
        </w:tc>
      </w:tr>
      <w:tr w:rsidR="009E67C7" w:rsidRPr="00D96818" w14:paraId="514CA4C0" w14:textId="77777777" w:rsidTr="0067495C">
        <w:trPr>
          <w:gridBefore w:val="1"/>
          <w:wBefore w:w="93" w:type="dxa"/>
          <w:trHeight w:val="683"/>
        </w:trPr>
        <w:tc>
          <w:tcPr>
            <w:tcW w:w="1094" w:type="dxa"/>
            <w:vMerge/>
            <w:vAlign w:val="center"/>
          </w:tcPr>
          <w:p w14:paraId="193499D3" w14:textId="77777777" w:rsidR="009E67C7" w:rsidRPr="00D96818" w:rsidRDefault="009E67C7" w:rsidP="006749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E0387" w14:textId="6CED6F83" w:rsidR="009E67C7" w:rsidRPr="00D96818" w:rsidRDefault="009E67C7" w:rsidP="006749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9h30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A1DA5" w14:textId="24ADB828" w:rsidR="009E67C7" w:rsidRPr="00D96818" w:rsidRDefault="009E67C7" w:rsidP="0067495C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D96818">
              <w:rPr>
                <w:szCs w:val="24"/>
              </w:rPr>
              <w:t>Họp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với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Tiểu</w:t>
            </w:r>
            <w:proofErr w:type="spellEnd"/>
            <w:r w:rsidRPr="00D96818">
              <w:rPr>
                <w:szCs w:val="24"/>
              </w:rPr>
              <w:t xml:space="preserve"> ban </w:t>
            </w:r>
            <w:proofErr w:type="spellStart"/>
            <w:r w:rsidRPr="00D96818">
              <w:rPr>
                <w:szCs w:val="24"/>
              </w:rPr>
              <w:t>quản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lý</w:t>
            </w:r>
            <w:proofErr w:type="spellEnd"/>
            <w:r w:rsidRPr="00D96818">
              <w:rPr>
                <w:szCs w:val="24"/>
              </w:rPr>
              <w:t xml:space="preserve"> di </w:t>
            </w:r>
            <w:proofErr w:type="spellStart"/>
            <w:r w:rsidRPr="00D96818">
              <w:rPr>
                <w:szCs w:val="24"/>
              </w:rPr>
              <w:t>tích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Đình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Vòng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về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công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tác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chuẩn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bị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Lễ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hội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Đình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Vòng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02758" w14:textId="5C5C856E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pacing w:val="-10"/>
                <w:szCs w:val="24"/>
              </w:rPr>
              <w:t>Theo GM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24417" w14:textId="19C8812A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Bích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Phương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B207D" w14:textId="402A9A4A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Ngọc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A3840" w14:textId="3D6DDCCE" w:rsidR="009E67C7" w:rsidRPr="00D96818" w:rsidRDefault="009E67C7" w:rsidP="006749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PHT3</w:t>
            </w:r>
          </w:p>
        </w:tc>
      </w:tr>
      <w:tr w:rsidR="009E67C7" w:rsidRPr="00D96818" w14:paraId="2F219EA1" w14:textId="77777777" w:rsidTr="007547A5">
        <w:trPr>
          <w:gridBefore w:val="1"/>
          <w:wBefore w:w="93" w:type="dxa"/>
          <w:trHeight w:val="611"/>
        </w:trPr>
        <w:tc>
          <w:tcPr>
            <w:tcW w:w="1094" w:type="dxa"/>
            <w:vMerge/>
            <w:vAlign w:val="center"/>
          </w:tcPr>
          <w:p w14:paraId="1F11A29F" w14:textId="57CB6D37" w:rsidR="009E67C7" w:rsidRPr="00D96818" w:rsidRDefault="009E67C7" w:rsidP="006749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86D74" w14:textId="6BB4CDDF" w:rsidR="009E67C7" w:rsidRPr="00D96818" w:rsidRDefault="009E67C7" w:rsidP="006749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14h00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BBDC1" w14:textId="5E781FD9" w:rsidR="009E67C7" w:rsidRPr="00D96818" w:rsidRDefault="009E67C7" w:rsidP="0067495C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Tiếp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Đoàn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kiểm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tra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của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quận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về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kỷ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luật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,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kỷ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cương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hành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chính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B5AF3" w14:textId="327B78A6" w:rsidR="009E67C7" w:rsidRPr="00D96818" w:rsidRDefault="009E67C7" w:rsidP="0067495C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Theo </w:t>
            </w:r>
            <w:proofErr w:type="spellStart"/>
            <w:r w:rsidRPr="00D96818">
              <w:rPr>
                <w:rFonts w:cs="Times New Roman"/>
                <w:szCs w:val="24"/>
              </w:rPr>
              <w:t>lịch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04DDF" w14:textId="77777777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Đ/c Loan</w:t>
            </w:r>
          </w:p>
          <w:p w14:paraId="09FCF1D9" w14:textId="63484E7C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CC </w:t>
            </w:r>
            <w:proofErr w:type="spellStart"/>
            <w:r w:rsidRPr="00D96818">
              <w:rPr>
                <w:rFonts w:cs="Times New Roman"/>
                <w:szCs w:val="24"/>
              </w:rPr>
              <w:t>phường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6D5F1" w14:textId="67F7C928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Ngọc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A5CAA" w14:textId="0183550F" w:rsidR="009E67C7" w:rsidRPr="00D96818" w:rsidRDefault="009E67C7" w:rsidP="006749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PHT3</w:t>
            </w:r>
          </w:p>
        </w:tc>
      </w:tr>
      <w:tr w:rsidR="009E67C7" w:rsidRPr="00D96818" w14:paraId="4EED3958" w14:textId="77777777" w:rsidTr="007547A5">
        <w:trPr>
          <w:gridBefore w:val="1"/>
          <w:wBefore w:w="93" w:type="dxa"/>
          <w:trHeight w:val="611"/>
        </w:trPr>
        <w:tc>
          <w:tcPr>
            <w:tcW w:w="1094" w:type="dxa"/>
            <w:vMerge/>
            <w:vAlign w:val="center"/>
          </w:tcPr>
          <w:p w14:paraId="51D2C79A" w14:textId="77777777" w:rsidR="009E67C7" w:rsidRPr="00D96818" w:rsidRDefault="009E67C7" w:rsidP="006749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04334" w14:textId="0BDE1660" w:rsidR="009E67C7" w:rsidRPr="00D96818" w:rsidRDefault="009E67C7" w:rsidP="006749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14h30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ED6B8" w14:textId="739A6C66" w:rsidR="009E67C7" w:rsidRPr="0067495C" w:rsidRDefault="009E67C7" w:rsidP="0067495C">
            <w:pPr>
              <w:spacing w:after="0" w:line="240" w:lineRule="auto"/>
              <w:jc w:val="both"/>
              <w:rPr>
                <w:rFonts w:cs="Times New Roman"/>
                <w:spacing w:val="-10"/>
                <w:szCs w:val="24"/>
              </w:rPr>
            </w:pPr>
            <w:proofErr w:type="spellStart"/>
            <w:r w:rsidRPr="0067495C">
              <w:rPr>
                <w:rFonts w:cs="Times New Roman"/>
                <w:spacing w:val="-10"/>
                <w:szCs w:val="24"/>
              </w:rPr>
              <w:t>Làm</w:t>
            </w:r>
            <w:proofErr w:type="spellEnd"/>
            <w:r w:rsidRPr="0067495C">
              <w:rPr>
                <w:rFonts w:cs="Times New Roman"/>
                <w:spacing w:val="-10"/>
                <w:szCs w:val="24"/>
              </w:rPr>
              <w:t xml:space="preserve"> </w:t>
            </w:r>
            <w:proofErr w:type="spellStart"/>
            <w:r w:rsidRPr="0067495C">
              <w:rPr>
                <w:rFonts w:cs="Times New Roman"/>
                <w:spacing w:val="-10"/>
                <w:szCs w:val="24"/>
              </w:rPr>
              <w:t>việc</w:t>
            </w:r>
            <w:proofErr w:type="spellEnd"/>
            <w:r w:rsidRPr="0067495C">
              <w:rPr>
                <w:rFonts w:cs="Times New Roman"/>
                <w:spacing w:val="-10"/>
                <w:szCs w:val="24"/>
              </w:rPr>
              <w:t xml:space="preserve"> </w:t>
            </w:r>
            <w:proofErr w:type="spellStart"/>
            <w:r w:rsidRPr="0067495C">
              <w:rPr>
                <w:rFonts w:cs="Times New Roman"/>
                <w:spacing w:val="-10"/>
                <w:szCs w:val="24"/>
              </w:rPr>
              <w:t>với</w:t>
            </w:r>
            <w:proofErr w:type="spellEnd"/>
            <w:r w:rsidRPr="0067495C">
              <w:rPr>
                <w:rFonts w:cs="Times New Roman"/>
                <w:spacing w:val="-10"/>
                <w:szCs w:val="24"/>
              </w:rPr>
              <w:t xml:space="preserve"> </w:t>
            </w:r>
            <w:proofErr w:type="spellStart"/>
            <w:r w:rsidRPr="0067495C">
              <w:rPr>
                <w:rFonts w:cs="Times New Roman"/>
                <w:spacing w:val="-10"/>
                <w:szCs w:val="24"/>
              </w:rPr>
              <w:t>Công</w:t>
            </w:r>
            <w:proofErr w:type="spellEnd"/>
            <w:r w:rsidRPr="0067495C">
              <w:rPr>
                <w:rFonts w:cs="Times New Roman"/>
                <w:spacing w:val="-10"/>
                <w:szCs w:val="24"/>
              </w:rPr>
              <w:t xml:space="preserve"> </w:t>
            </w:r>
            <w:proofErr w:type="spellStart"/>
            <w:r w:rsidRPr="0067495C">
              <w:rPr>
                <w:rFonts w:cs="Times New Roman"/>
                <w:spacing w:val="-10"/>
                <w:szCs w:val="24"/>
              </w:rPr>
              <w:t>chức</w:t>
            </w:r>
            <w:proofErr w:type="spellEnd"/>
            <w:r w:rsidRPr="0067495C">
              <w:rPr>
                <w:rFonts w:cs="Times New Roman"/>
                <w:spacing w:val="-10"/>
                <w:szCs w:val="24"/>
              </w:rPr>
              <w:t xml:space="preserve"> ĐC - XD - ĐT </w:t>
            </w:r>
            <w:proofErr w:type="spellStart"/>
            <w:r w:rsidRPr="0067495C">
              <w:rPr>
                <w:rFonts w:cs="Times New Roman"/>
                <w:spacing w:val="-10"/>
                <w:szCs w:val="24"/>
              </w:rPr>
              <w:t>và</w:t>
            </w:r>
            <w:proofErr w:type="spellEnd"/>
            <w:r w:rsidRPr="0067495C">
              <w:rPr>
                <w:rFonts w:cs="Times New Roman"/>
                <w:spacing w:val="-10"/>
                <w:szCs w:val="24"/>
              </w:rPr>
              <w:t xml:space="preserve"> MT </w:t>
            </w:r>
            <w:proofErr w:type="spellStart"/>
            <w:r w:rsidRPr="0067495C">
              <w:rPr>
                <w:rFonts w:cs="Times New Roman"/>
                <w:spacing w:val="-10"/>
                <w:szCs w:val="24"/>
              </w:rPr>
              <w:t>về</w:t>
            </w:r>
            <w:proofErr w:type="spellEnd"/>
            <w:r w:rsidRPr="0067495C">
              <w:rPr>
                <w:rFonts w:cs="Times New Roman"/>
                <w:spacing w:val="-10"/>
                <w:szCs w:val="24"/>
              </w:rPr>
              <w:t xml:space="preserve"> </w:t>
            </w:r>
            <w:proofErr w:type="spellStart"/>
            <w:r w:rsidRPr="0067495C">
              <w:rPr>
                <w:rFonts w:cs="Times New Roman"/>
                <w:spacing w:val="-10"/>
                <w:szCs w:val="24"/>
              </w:rPr>
              <w:t>công</w:t>
            </w:r>
            <w:proofErr w:type="spellEnd"/>
            <w:r w:rsidRPr="0067495C">
              <w:rPr>
                <w:rFonts w:cs="Times New Roman"/>
                <w:spacing w:val="-10"/>
                <w:szCs w:val="24"/>
              </w:rPr>
              <w:t xml:space="preserve"> </w:t>
            </w:r>
            <w:proofErr w:type="spellStart"/>
            <w:r w:rsidRPr="0067495C">
              <w:rPr>
                <w:rFonts w:cs="Times New Roman"/>
                <w:spacing w:val="-10"/>
                <w:szCs w:val="24"/>
              </w:rPr>
              <w:t>tác</w:t>
            </w:r>
            <w:proofErr w:type="spellEnd"/>
            <w:r w:rsidRPr="0067495C">
              <w:rPr>
                <w:rFonts w:cs="Times New Roman"/>
                <w:spacing w:val="-10"/>
                <w:szCs w:val="24"/>
              </w:rPr>
              <w:t xml:space="preserve"> </w:t>
            </w:r>
            <w:proofErr w:type="spellStart"/>
            <w:r w:rsidRPr="0067495C">
              <w:rPr>
                <w:rFonts w:cs="Times New Roman"/>
                <w:spacing w:val="-10"/>
                <w:szCs w:val="24"/>
              </w:rPr>
              <w:t>quản</w:t>
            </w:r>
            <w:proofErr w:type="spellEnd"/>
            <w:r w:rsidRPr="0067495C">
              <w:rPr>
                <w:rFonts w:cs="Times New Roman"/>
                <w:spacing w:val="-10"/>
                <w:szCs w:val="24"/>
              </w:rPr>
              <w:t xml:space="preserve"> </w:t>
            </w:r>
            <w:proofErr w:type="spellStart"/>
            <w:r w:rsidRPr="0067495C">
              <w:rPr>
                <w:rFonts w:cs="Times New Roman"/>
                <w:spacing w:val="-10"/>
                <w:szCs w:val="24"/>
              </w:rPr>
              <w:t>lý</w:t>
            </w:r>
            <w:proofErr w:type="spellEnd"/>
            <w:r w:rsidRPr="0067495C">
              <w:rPr>
                <w:rFonts w:cs="Times New Roman"/>
                <w:spacing w:val="-10"/>
                <w:szCs w:val="24"/>
              </w:rPr>
              <w:t xml:space="preserve"> </w:t>
            </w:r>
            <w:proofErr w:type="spellStart"/>
            <w:r w:rsidRPr="0067495C">
              <w:rPr>
                <w:rFonts w:cs="Times New Roman"/>
                <w:spacing w:val="-10"/>
                <w:szCs w:val="24"/>
              </w:rPr>
              <w:t>đất</w:t>
            </w:r>
            <w:proofErr w:type="spellEnd"/>
            <w:r w:rsidRPr="0067495C">
              <w:rPr>
                <w:rFonts w:cs="Times New Roman"/>
                <w:spacing w:val="-10"/>
                <w:szCs w:val="24"/>
              </w:rPr>
              <w:t xml:space="preserve"> </w:t>
            </w:r>
            <w:proofErr w:type="spellStart"/>
            <w:r w:rsidRPr="0067495C">
              <w:rPr>
                <w:rFonts w:cs="Times New Roman"/>
                <w:spacing w:val="-10"/>
                <w:szCs w:val="24"/>
              </w:rPr>
              <w:t>đai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0067E" w14:textId="5C0AB42A" w:rsidR="009E67C7" w:rsidRPr="00D96818" w:rsidRDefault="009E67C7" w:rsidP="0067495C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5EBB6" w14:textId="04A11A78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Hồng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07A17" w14:textId="5BE6C52F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Nga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87714" w14:textId="3F277491" w:rsidR="009E67C7" w:rsidRPr="00D96818" w:rsidRDefault="009E67C7" w:rsidP="006749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PHT3</w:t>
            </w:r>
          </w:p>
        </w:tc>
      </w:tr>
      <w:tr w:rsidR="009E67C7" w:rsidRPr="00D96818" w14:paraId="36871878" w14:textId="77777777" w:rsidTr="0067495C">
        <w:trPr>
          <w:gridBefore w:val="1"/>
          <w:wBefore w:w="93" w:type="dxa"/>
          <w:trHeight w:val="665"/>
        </w:trPr>
        <w:tc>
          <w:tcPr>
            <w:tcW w:w="1094" w:type="dxa"/>
            <w:vMerge w:val="restart"/>
            <w:vAlign w:val="center"/>
          </w:tcPr>
          <w:p w14:paraId="55F37BB8" w14:textId="77777777" w:rsidR="009E67C7" w:rsidRPr="00D96818" w:rsidRDefault="009E67C7" w:rsidP="006749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proofErr w:type="spellStart"/>
            <w:r w:rsidRPr="00D96818">
              <w:rPr>
                <w:rFonts w:cs="Times New Roman"/>
                <w:b/>
                <w:bCs/>
                <w:i/>
                <w:iCs/>
                <w:szCs w:val="24"/>
              </w:rPr>
              <w:t>Thứ</w:t>
            </w:r>
            <w:proofErr w:type="spellEnd"/>
            <w:r w:rsidRPr="00D96818">
              <w:rPr>
                <w:rFonts w:cs="Times New Roman"/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/>
                <w:bCs/>
                <w:i/>
                <w:iCs/>
                <w:szCs w:val="24"/>
              </w:rPr>
              <w:t>năm</w:t>
            </w:r>
            <w:proofErr w:type="spellEnd"/>
          </w:p>
          <w:p w14:paraId="51F8E819" w14:textId="46C8DE1F" w:rsidR="009E67C7" w:rsidRPr="00D96818" w:rsidRDefault="009E67C7" w:rsidP="006749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D96818">
              <w:rPr>
                <w:rFonts w:cs="Times New Roman"/>
                <w:b/>
                <w:bCs/>
                <w:i/>
                <w:iCs/>
                <w:szCs w:val="24"/>
              </w:rPr>
              <w:t>06/02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CED22" w14:textId="5775370E" w:rsidR="009E67C7" w:rsidRPr="00D96818" w:rsidRDefault="009E67C7" w:rsidP="006749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8h30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21A54" w14:textId="65896AA1" w:rsidR="009E67C7" w:rsidRPr="00D96818" w:rsidRDefault="009E67C7" w:rsidP="0067495C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proofErr w:type="spellStart"/>
            <w:r w:rsidRPr="00D96818">
              <w:rPr>
                <w:szCs w:val="24"/>
              </w:rPr>
              <w:t>Đồng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chí</w:t>
            </w:r>
            <w:proofErr w:type="spellEnd"/>
            <w:r w:rsidRPr="00D96818">
              <w:rPr>
                <w:szCs w:val="24"/>
              </w:rPr>
              <w:t xml:space="preserve"> </w:t>
            </w:r>
            <w:r w:rsidRPr="00D96818">
              <w:rPr>
                <w:szCs w:val="24"/>
                <w:lang w:val="vi-VN"/>
              </w:rPr>
              <w:t>C</w:t>
            </w:r>
            <w:proofErr w:type="spellStart"/>
            <w:r w:rsidRPr="00D96818">
              <w:rPr>
                <w:szCs w:val="24"/>
              </w:rPr>
              <w:t>hủ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tịch</w:t>
            </w:r>
            <w:proofErr w:type="spellEnd"/>
            <w:r w:rsidRPr="00D96818">
              <w:rPr>
                <w:szCs w:val="24"/>
              </w:rPr>
              <w:t xml:space="preserve"> UBND </w:t>
            </w:r>
            <w:proofErr w:type="spellStart"/>
            <w:r w:rsidRPr="00D96818">
              <w:rPr>
                <w:szCs w:val="24"/>
              </w:rPr>
              <w:t>phường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tiếp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công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dân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theo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quy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định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8CE5A" w14:textId="39F50FB8" w:rsidR="009E67C7" w:rsidRPr="00D96818" w:rsidRDefault="009E67C7" w:rsidP="0067495C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11143" w14:textId="1599A26C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Đ/c An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00484" w14:textId="02B67264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Thái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8C89C" w14:textId="77777777" w:rsidR="009E67C7" w:rsidRPr="00D96818" w:rsidRDefault="009E67C7" w:rsidP="006749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D96818">
              <w:rPr>
                <w:rFonts w:cs="Times New Roman"/>
                <w:szCs w:val="24"/>
              </w:rPr>
              <w:t>Phòng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tiếp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</w:p>
          <w:p w14:paraId="575A193D" w14:textId="76150F3D" w:rsidR="009E67C7" w:rsidRPr="00D96818" w:rsidRDefault="009E67C7" w:rsidP="006749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D96818">
              <w:rPr>
                <w:rFonts w:cs="Times New Roman"/>
                <w:szCs w:val="24"/>
              </w:rPr>
              <w:t>công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dân</w:t>
            </w:r>
            <w:proofErr w:type="spellEnd"/>
          </w:p>
        </w:tc>
      </w:tr>
      <w:tr w:rsidR="009E67C7" w:rsidRPr="00D96818" w14:paraId="7D1FD94F" w14:textId="77777777" w:rsidTr="007547A5">
        <w:trPr>
          <w:gridBefore w:val="1"/>
          <w:wBefore w:w="93" w:type="dxa"/>
          <w:trHeight w:val="680"/>
        </w:trPr>
        <w:tc>
          <w:tcPr>
            <w:tcW w:w="1094" w:type="dxa"/>
            <w:vMerge/>
            <w:vAlign w:val="center"/>
          </w:tcPr>
          <w:p w14:paraId="284F6E17" w14:textId="79E80ACE" w:rsidR="009E67C7" w:rsidRPr="00D96818" w:rsidRDefault="009E67C7" w:rsidP="006749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 w:val="12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F2055" w14:textId="5DDA719C" w:rsidR="009E67C7" w:rsidRPr="00D96818" w:rsidRDefault="009E67C7" w:rsidP="006749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9h00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8044B" w14:textId="7940E66D" w:rsidR="009E67C7" w:rsidRPr="00D96818" w:rsidRDefault="009E67C7" w:rsidP="0067495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D96818">
              <w:rPr>
                <w:szCs w:val="24"/>
              </w:rPr>
              <w:t>Giao</w:t>
            </w:r>
            <w:proofErr w:type="spellEnd"/>
            <w:r w:rsidRPr="00D96818">
              <w:rPr>
                <w:szCs w:val="24"/>
              </w:rPr>
              <w:t xml:space="preserve"> ban </w:t>
            </w:r>
            <w:proofErr w:type="spellStart"/>
            <w:r w:rsidRPr="00D96818">
              <w:rPr>
                <w:szCs w:val="24"/>
              </w:rPr>
              <w:t>tập</w:t>
            </w:r>
            <w:proofErr w:type="spellEnd"/>
            <w:r w:rsidRPr="00D96818">
              <w:rPr>
                <w:szCs w:val="24"/>
              </w:rPr>
              <w:t xml:space="preserve"> </w:t>
            </w:r>
            <w:proofErr w:type="spellStart"/>
            <w:r w:rsidRPr="00D96818">
              <w:rPr>
                <w:szCs w:val="24"/>
              </w:rPr>
              <w:t>thể</w:t>
            </w:r>
            <w:proofErr w:type="spellEnd"/>
            <w:r w:rsidRPr="00D96818">
              <w:rPr>
                <w:szCs w:val="24"/>
              </w:rPr>
              <w:t xml:space="preserve"> UBND </w:t>
            </w:r>
            <w:proofErr w:type="spellStart"/>
            <w:r w:rsidRPr="00D96818">
              <w:rPr>
                <w:szCs w:val="24"/>
              </w:rPr>
              <w:t>phường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9798D" w14:textId="49D4EE4A" w:rsidR="009E67C7" w:rsidRPr="00D96818" w:rsidRDefault="009E67C7" w:rsidP="0067495C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8FAEE" w14:textId="08C66F1E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VPUB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F34BB" w14:textId="3FA18A65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Thái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6D396" w14:textId="33471CE2" w:rsidR="009E67C7" w:rsidRPr="00D96818" w:rsidRDefault="009E67C7" w:rsidP="006749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PHT3</w:t>
            </w:r>
          </w:p>
        </w:tc>
      </w:tr>
      <w:tr w:rsidR="009E67C7" w:rsidRPr="00D96818" w14:paraId="6455FA16" w14:textId="77777777" w:rsidTr="007547A5">
        <w:trPr>
          <w:gridBefore w:val="1"/>
          <w:wBefore w:w="93" w:type="dxa"/>
          <w:trHeight w:val="680"/>
        </w:trPr>
        <w:tc>
          <w:tcPr>
            <w:tcW w:w="1094" w:type="dxa"/>
            <w:vMerge/>
            <w:vAlign w:val="center"/>
          </w:tcPr>
          <w:p w14:paraId="172E0533" w14:textId="77777777" w:rsidR="009E67C7" w:rsidRPr="00D96818" w:rsidRDefault="009E67C7" w:rsidP="006749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A38E3" w14:textId="55826CF8" w:rsidR="009E67C7" w:rsidRPr="00D96818" w:rsidRDefault="009E67C7" w:rsidP="006749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15h00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5419E" w14:textId="14D091F4" w:rsidR="009E67C7" w:rsidRPr="00D96818" w:rsidRDefault="009E67C7" w:rsidP="0067495C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proofErr w:type="spellStart"/>
            <w:r>
              <w:rPr>
                <w:rFonts w:cs="Times New Roman"/>
                <w:spacing w:val="-4"/>
                <w:szCs w:val="24"/>
              </w:rPr>
              <w:t>Làm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việc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với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bộ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phận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Địa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chính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-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Đô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thị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về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công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tác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đầu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tư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xây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dựng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32C7B" w14:textId="351AC458" w:rsidR="009E67C7" w:rsidRPr="00D96818" w:rsidRDefault="009E67C7" w:rsidP="0067495C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0743E" w14:textId="77777777" w:rsidR="009E67C7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</w:t>
            </w:r>
            <w:proofErr w:type="spellStart"/>
            <w:r>
              <w:rPr>
                <w:rFonts w:cs="Times New Roman"/>
                <w:szCs w:val="24"/>
              </w:rPr>
              <w:t>Hồng</w:t>
            </w:r>
            <w:proofErr w:type="spellEnd"/>
          </w:p>
          <w:p w14:paraId="22EE3B9C" w14:textId="46AD480E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</w:t>
            </w:r>
            <w:proofErr w:type="spellStart"/>
            <w:r>
              <w:rPr>
                <w:rFonts w:cs="Times New Roman"/>
                <w:szCs w:val="24"/>
              </w:rPr>
              <w:t>Hưng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189BE" w14:textId="77C07023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</w:t>
            </w:r>
            <w:proofErr w:type="spellStart"/>
            <w:r>
              <w:rPr>
                <w:rFonts w:cs="Times New Roman"/>
                <w:szCs w:val="24"/>
              </w:rPr>
              <w:t>Nguyện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E0F19" w14:textId="6845B02A" w:rsidR="009E67C7" w:rsidRPr="00D96818" w:rsidRDefault="009E67C7" w:rsidP="006749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PHT3</w:t>
            </w:r>
          </w:p>
        </w:tc>
      </w:tr>
      <w:tr w:rsidR="009E67C7" w:rsidRPr="00D96818" w14:paraId="3C334C25" w14:textId="77777777" w:rsidTr="00F33820">
        <w:trPr>
          <w:gridBefore w:val="1"/>
          <w:wBefore w:w="93" w:type="dxa"/>
          <w:trHeight w:val="503"/>
        </w:trPr>
        <w:tc>
          <w:tcPr>
            <w:tcW w:w="1094" w:type="dxa"/>
            <w:vMerge w:val="restart"/>
            <w:vAlign w:val="center"/>
          </w:tcPr>
          <w:p w14:paraId="0F0405D1" w14:textId="77777777" w:rsidR="009E67C7" w:rsidRPr="00D96818" w:rsidRDefault="009E67C7" w:rsidP="006749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proofErr w:type="spellStart"/>
            <w:r w:rsidRPr="00D96818">
              <w:rPr>
                <w:rFonts w:cs="Times New Roman"/>
                <w:b/>
                <w:bCs/>
                <w:i/>
                <w:iCs/>
                <w:szCs w:val="24"/>
              </w:rPr>
              <w:t>Thứ</w:t>
            </w:r>
            <w:proofErr w:type="spellEnd"/>
            <w:r w:rsidRPr="00D96818">
              <w:rPr>
                <w:rFonts w:cs="Times New Roman"/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/>
                <w:bCs/>
                <w:i/>
                <w:iCs/>
                <w:szCs w:val="24"/>
              </w:rPr>
              <w:t>sáu</w:t>
            </w:r>
            <w:proofErr w:type="spellEnd"/>
          </w:p>
          <w:p w14:paraId="2501B851" w14:textId="4983F413" w:rsidR="009E67C7" w:rsidRPr="00D96818" w:rsidRDefault="009E67C7" w:rsidP="006749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 w:val="12"/>
                <w:szCs w:val="24"/>
              </w:rPr>
            </w:pPr>
            <w:r w:rsidRPr="00D96818">
              <w:rPr>
                <w:rFonts w:cs="Times New Roman"/>
                <w:b/>
                <w:bCs/>
                <w:i/>
                <w:iCs/>
                <w:szCs w:val="24"/>
              </w:rPr>
              <w:t>07/02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8C408" w14:textId="542695C8" w:rsidR="009E67C7" w:rsidRPr="00D96818" w:rsidRDefault="009E67C7" w:rsidP="006749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8h30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5411F" w14:textId="0DF54303" w:rsidR="009E67C7" w:rsidRPr="00D96818" w:rsidRDefault="009E67C7" w:rsidP="0067495C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Họp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Hội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đồng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bồi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thường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,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hỗ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trợ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và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tái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định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cư</w:t>
            </w:r>
            <w:proofErr w:type="spellEnd"/>
            <w:r w:rsidRPr="00D96818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pacing w:val="-4"/>
                <w:szCs w:val="24"/>
              </w:rPr>
              <w:t>quận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01069" w14:textId="6684E1A2" w:rsidR="009E67C7" w:rsidRPr="00D96818" w:rsidRDefault="009E67C7" w:rsidP="0067495C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Thái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0E51D" w14:textId="77777777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Hồng</w:t>
            </w:r>
            <w:proofErr w:type="spellEnd"/>
          </w:p>
          <w:p w14:paraId="4372774B" w14:textId="72F2342B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Hưng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7487F" w14:textId="77777777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9DC22" w14:textId="77777777" w:rsidR="009E67C7" w:rsidRPr="00D96818" w:rsidRDefault="009E67C7" w:rsidP="006749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PH 506</w:t>
            </w:r>
          </w:p>
          <w:p w14:paraId="4484F838" w14:textId="3CDECCBC" w:rsidR="009E67C7" w:rsidRPr="00D96818" w:rsidRDefault="009E67C7" w:rsidP="006749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D96818">
              <w:rPr>
                <w:rFonts w:cs="Times New Roman"/>
                <w:szCs w:val="24"/>
              </w:rPr>
              <w:t>quận</w:t>
            </w:r>
            <w:proofErr w:type="spellEnd"/>
          </w:p>
        </w:tc>
      </w:tr>
      <w:tr w:rsidR="009E67C7" w:rsidRPr="00D96818" w14:paraId="41B0025C" w14:textId="77777777" w:rsidTr="0067495C">
        <w:trPr>
          <w:gridBefore w:val="1"/>
          <w:wBefore w:w="93" w:type="dxa"/>
          <w:trHeight w:val="620"/>
        </w:trPr>
        <w:tc>
          <w:tcPr>
            <w:tcW w:w="1094" w:type="dxa"/>
            <w:vMerge/>
            <w:vAlign w:val="center"/>
          </w:tcPr>
          <w:p w14:paraId="29EA1EDF" w14:textId="77777777" w:rsidR="009E67C7" w:rsidRPr="00D96818" w:rsidRDefault="009E67C7" w:rsidP="006749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F18B9" w14:textId="0B1E55B1" w:rsidR="009E67C7" w:rsidRPr="00D96818" w:rsidRDefault="009E67C7" w:rsidP="006749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9h00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41E29" w14:textId="1186FD88" w:rsidR="009E67C7" w:rsidRPr="00D96818" w:rsidRDefault="009E67C7" w:rsidP="0067495C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proofErr w:type="spellStart"/>
            <w:r>
              <w:rPr>
                <w:rFonts w:cs="Times New Roman"/>
                <w:spacing w:val="-4"/>
                <w:szCs w:val="24"/>
              </w:rPr>
              <w:t>Giao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ban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Thường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trực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UB MTTQVN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phường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và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Trưởng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ban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công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tác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mặt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trận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khu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dân</w:t>
            </w:r>
            <w:proofErr w:type="spellEnd"/>
            <w:r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Cs w:val="24"/>
              </w:rPr>
              <w:t>cư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60A80" w14:textId="6F122795" w:rsidR="009E67C7" w:rsidRPr="00D96818" w:rsidRDefault="009E67C7" w:rsidP="0067495C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Theo GM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D90DE" w14:textId="06CAE661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</w:t>
            </w:r>
            <w:proofErr w:type="spellStart"/>
            <w:r>
              <w:rPr>
                <w:rFonts w:cs="Times New Roman"/>
                <w:szCs w:val="24"/>
              </w:rPr>
              <w:t>Thủy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Tiên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B4940" w14:textId="47B50732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</w:t>
            </w:r>
            <w:proofErr w:type="spellStart"/>
            <w:r>
              <w:rPr>
                <w:rFonts w:cs="Times New Roman"/>
                <w:szCs w:val="24"/>
              </w:rPr>
              <w:t>Giang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5E35C" w14:textId="3C09E4DA" w:rsidR="009E67C7" w:rsidRPr="00D96818" w:rsidRDefault="009E67C7" w:rsidP="006749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PHT4</w:t>
            </w:r>
          </w:p>
        </w:tc>
      </w:tr>
      <w:tr w:rsidR="009E67C7" w:rsidRPr="00D96818" w14:paraId="3A50CD00" w14:textId="77777777" w:rsidTr="0067495C">
        <w:trPr>
          <w:gridBefore w:val="1"/>
          <w:wBefore w:w="93" w:type="dxa"/>
          <w:trHeight w:val="710"/>
        </w:trPr>
        <w:tc>
          <w:tcPr>
            <w:tcW w:w="1094" w:type="dxa"/>
            <w:vMerge/>
            <w:vAlign w:val="center"/>
          </w:tcPr>
          <w:p w14:paraId="1DFE65AD" w14:textId="77777777" w:rsidR="009E67C7" w:rsidRPr="00D96818" w:rsidRDefault="009E67C7" w:rsidP="006749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52E6" w14:textId="72C7135F" w:rsidR="009E67C7" w:rsidRPr="00D96818" w:rsidRDefault="009E67C7" w:rsidP="006749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14h00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0C1B" w14:textId="3F8140E3" w:rsidR="009E67C7" w:rsidRPr="00D96818" w:rsidRDefault="009E67C7" w:rsidP="0067495C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proofErr w:type="spellStart"/>
            <w:r w:rsidRPr="00D96818">
              <w:rPr>
                <w:rFonts w:cs="Times New Roman"/>
                <w:szCs w:val="24"/>
              </w:rPr>
              <w:t>Dự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chương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trình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của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Đoàn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Thanh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niên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quận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“</w:t>
            </w:r>
            <w:proofErr w:type="spellStart"/>
            <w:r w:rsidRPr="00D96818">
              <w:rPr>
                <w:rFonts w:cs="Times New Roman"/>
                <w:szCs w:val="24"/>
              </w:rPr>
              <w:t>gặp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mặt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Thanh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niên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nhập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ngũ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năm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2025”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5DC0" w14:textId="0DA10E32" w:rsidR="009E67C7" w:rsidRPr="00D96818" w:rsidRDefault="009E67C7" w:rsidP="006749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Theo GM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3EA1" w14:textId="08D7EB26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82F4" w14:textId="3590C6F4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CE461" w14:textId="77777777" w:rsidR="009E67C7" w:rsidRPr="00D96818" w:rsidRDefault="009E67C7" w:rsidP="006749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</w:pPr>
            <w:r w:rsidRPr="00D96818">
              <w:t xml:space="preserve">HT </w:t>
            </w:r>
            <w:proofErr w:type="spellStart"/>
            <w:r w:rsidRPr="00D96818">
              <w:t>lớn</w:t>
            </w:r>
            <w:proofErr w:type="spellEnd"/>
          </w:p>
          <w:p w14:paraId="4F1D83A9" w14:textId="4CF25C9E" w:rsidR="009E67C7" w:rsidRPr="00D96818" w:rsidRDefault="009E67C7" w:rsidP="006749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D96818">
              <w:t>quận</w:t>
            </w:r>
            <w:proofErr w:type="spellEnd"/>
          </w:p>
        </w:tc>
      </w:tr>
      <w:tr w:rsidR="009E67C7" w:rsidRPr="00D96818" w14:paraId="43B9A77D" w14:textId="77777777" w:rsidTr="00F33820">
        <w:trPr>
          <w:gridBefore w:val="1"/>
          <w:wBefore w:w="93" w:type="dxa"/>
          <w:trHeight w:val="404"/>
        </w:trPr>
        <w:tc>
          <w:tcPr>
            <w:tcW w:w="1094" w:type="dxa"/>
            <w:vMerge w:val="restart"/>
            <w:vAlign w:val="center"/>
          </w:tcPr>
          <w:p w14:paraId="0DC3469B" w14:textId="77777777" w:rsidR="009E67C7" w:rsidRPr="00D96818" w:rsidRDefault="009E67C7" w:rsidP="006749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bookmarkStart w:id="0" w:name="_GoBack"/>
            <w:bookmarkEnd w:id="0"/>
            <w:r w:rsidRPr="00D96818">
              <w:rPr>
                <w:rFonts w:cs="Times New Roman"/>
                <w:b/>
                <w:bCs/>
                <w:i/>
                <w:iCs/>
                <w:szCs w:val="24"/>
              </w:rPr>
              <w:t xml:space="preserve">Thứ </w:t>
            </w:r>
            <w:proofErr w:type="spellStart"/>
            <w:r w:rsidRPr="00D96818">
              <w:rPr>
                <w:rFonts w:cs="Times New Roman"/>
                <w:b/>
                <w:bCs/>
                <w:i/>
                <w:iCs/>
                <w:szCs w:val="24"/>
              </w:rPr>
              <w:t>bảy</w:t>
            </w:r>
            <w:proofErr w:type="spellEnd"/>
          </w:p>
          <w:p w14:paraId="3EA986B3" w14:textId="65E9425B" w:rsidR="009E67C7" w:rsidRPr="00D96818" w:rsidRDefault="009E67C7" w:rsidP="006749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D96818">
              <w:rPr>
                <w:rFonts w:cs="Times New Roman"/>
                <w:b/>
                <w:bCs/>
                <w:i/>
                <w:iCs/>
                <w:szCs w:val="24"/>
              </w:rPr>
              <w:t>08/02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4B23" w14:textId="7A3FDC39" w:rsidR="009E67C7" w:rsidRPr="00D96818" w:rsidRDefault="009E67C7" w:rsidP="006749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8h00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237B" w14:textId="7EF06ED0" w:rsidR="009E67C7" w:rsidRPr="00D96818" w:rsidRDefault="009E67C7" w:rsidP="0067495C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proofErr w:type="spellStart"/>
            <w:r w:rsidRPr="00D96818">
              <w:rPr>
                <w:rFonts w:cs="Times New Roman"/>
                <w:szCs w:val="24"/>
              </w:rPr>
              <w:t>Cán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bộ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D96818">
              <w:rPr>
                <w:rFonts w:cs="Times New Roman"/>
                <w:szCs w:val="24"/>
              </w:rPr>
              <w:t>công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chức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làm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việc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sáng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thứ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7 </w:t>
            </w:r>
            <w:proofErr w:type="spellStart"/>
            <w:r w:rsidRPr="00D96818">
              <w:rPr>
                <w:rFonts w:cs="Times New Roman"/>
                <w:szCs w:val="24"/>
              </w:rPr>
              <w:t>theo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chỉ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đạo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của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UBND </w:t>
            </w:r>
            <w:proofErr w:type="spellStart"/>
            <w:r w:rsidRPr="00D96818">
              <w:rPr>
                <w:rFonts w:cs="Times New Roman"/>
                <w:szCs w:val="24"/>
              </w:rPr>
              <w:t>Quận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tại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công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văn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số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228/UBND-VP </w:t>
            </w:r>
            <w:proofErr w:type="spellStart"/>
            <w:r w:rsidRPr="00D96818">
              <w:rPr>
                <w:rFonts w:cs="Times New Roman"/>
                <w:szCs w:val="24"/>
              </w:rPr>
              <w:t>ngày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03/3/2017 </w:t>
            </w:r>
            <w:proofErr w:type="spellStart"/>
            <w:r w:rsidRPr="00D96818">
              <w:rPr>
                <w:rFonts w:cs="Times New Roman"/>
                <w:szCs w:val="24"/>
              </w:rPr>
              <w:t>về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việc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thực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hiện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Quyết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định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số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05/2017/QĐ-UBND </w:t>
            </w:r>
            <w:proofErr w:type="spellStart"/>
            <w:r w:rsidRPr="00D96818">
              <w:rPr>
                <w:rFonts w:cs="Times New Roman"/>
                <w:szCs w:val="24"/>
              </w:rPr>
              <w:t>ngày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28/02/2017 </w:t>
            </w:r>
            <w:proofErr w:type="spellStart"/>
            <w:r w:rsidRPr="00D96818">
              <w:rPr>
                <w:rFonts w:cs="Times New Roman"/>
                <w:szCs w:val="24"/>
              </w:rPr>
              <w:t>của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UBND </w:t>
            </w:r>
            <w:proofErr w:type="spellStart"/>
            <w:r w:rsidRPr="00D96818">
              <w:rPr>
                <w:rFonts w:cs="Times New Roman"/>
                <w:szCs w:val="24"/>
              </w:rPr>
              <w:t>thành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phố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Hà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Nội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EE23" w14:textId="68D8285B" w:rsidR="009E67C7" w:rsidRPr="00D96818" w:rsidRDefault="009E67C7" w:rsidP="006749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A75B" w14:textId="77777777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2473" w14:textId="77777777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12292" w14:textId="77777777" w:rsidR="009E67C7" w:rsidRPr="00D96818" w:rsidRDefault="009E67C7" w:rsidP="006749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D96818">
              <w:rPr>
                <w:rFonts w:cs="Times New Roman"/>
                <w:szCs w:val="24"/>
              </w:rPr>
              <w:t>Trụ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sở</w:t>
            </w:r>
            <w:proofErr w:type="spellEnd"/>
          </w:p>
          <w:p w14:paraId="16793A2E" w14:textId="25E80A04" w:rsidR="009E67C7" w:rsidRPr="00D96818" w:rsidRDefault="009E67C7" w:rsidP="006749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UBND </w:t>
            </w:r>
            <w:proofErr w:type="spellStart"/>
            <w:r w:rsidRPr="00D96818">
              <w:rPr>
                <w:rFonts w:cs="Times New Roman"/>
                <w:szCs w:val="24"/>
              </w:rPr>
              <w:t>phường</w:t>
            </w:r>
            <w:proofErr w:type="spellEnd"/>
          </w:p>
        </w:tc>
      </w:tr>
      <w:tr w:rsidR="009E67C7" w:rsidRPr="00D96818" w14:paraId="26B7584D" w14:textId="77777777" w:rsidTr="00F33820">
        <w:trPr>
          <w:gridBefore w:val="1"/>
          <w:wBefore w:w="93" w:type="dxa"/>
          <w:trHeight w:val="404"/>
        </w:trPr>
        <w:tc>
          <w:tcPr>
            <w:tcW w:w="1094" w:type="dxa"/>
            <w:vMerge/>
            <w:vAlign w:val="center"/>
          </w:tcPr>
          <w:p w14:paraId="0F2B3461" w14:textId="77777777" w:rsidR="009E67C7" w:rsidRPr="00D96818" w:rsidRDefault="009E67C7" w:rsidP="006749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371F" w14:textId="460C7ECC" w:rsidR="009E67C7" w:rsidRPr="00D96818" w:rsidRDefault="009E67C7" w:rsidP="006749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9h00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577D" w14:textId="667795E1" w:rsidR="009E67C7" w:rsidRPr="00D96818" w:rsidRDefault="009E67C7" w:rsidP="0067495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D96818">
              <w:rPr>
                <w:rFonts w:cs="Times New Roman"/>
                <w:szCs w:val="24"/>
              </w:rPr>
              <w:t>Kiểm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tra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công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tác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quản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lý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TTXD - ĐT </w:t>
            </w:r>
            <w:proofErr w:type="spellStart"/>
            <w:r w:rsidRPr="00D96818">
              <w:rPr>
                <w:rFonts w:cs="Times New Roman"/>
                <w:szCs w:val="24"/>
              </w:rPr>
              <w:t>trên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địa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bàn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04DD" w14:textId="6CCE7B12" w:rsidR="009E67C7" w:rsidRPr="00D96818" w:rsidRDefault="009E67C7" w:rsidP="006749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83CD" w14:textId="3FAA732B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Cảnh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D96818">
              <w:rPr>
                <w:rFonts w:cs="Times New Roman"/>
                <w:szCs w:val="24"/>
              </w:rPr>
              <w:t>Khánh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306E" w14:textId="50785B98" w:rsidR="009E67C7" w:rsidRPr="00D96818" w:rsidRDefault="009E67C7" w:rsidP="006749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D96818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D96818">
              <w:rPr>
                <w:rFonts w:cs="Times New Roman"/>
                <w:szCs w:val="24"/>
              </w:rPr>
              <w:t>Nga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3C772" w14:textId="0A4F2E30" w:rsidR="009E67C7" w:rsidRPr="00D96818" w:rsidRDefault="009E67C7" w:rsidP="006749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D96818">
              <w:rPr>
                <w:rFonts w:cs="Times New Roman"/>
                <w:szCs w:val="24"/>
              </w:rPr>
              <w:t>Tại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cơ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sở</w:t>
            </w:r>
            <w:proofErr w:type="spellEnd"/>
          </w:p>
        </w:tc>
      </w:tr>
      <w:tr w:rsidR="009E67C7" w:rsidRPr="00D96818" w14:paraId="1C88786D" w14:textId="77777777" w:rsidTr="002C7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  <w:trHeight w:val="309"/>
        </w:trPr>
        <w:tc>
          <w:tcPr>
            <w:tcW w:w="160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0F6EB" w14:textId="28924198" w:rsidR="009E67C7" w:rsidRPr="00D96818" w:rsidRDefault="009E67C7" w:rsidP="009E67C7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szCs w:val="24"/>
              </w:rPr>
            </w:pPr>
          </w:p>
          <w:p w14:paraId="15FA2D14" w14:textId="77777777" w:rsidR="009E67C7" w:rsidRPr="00D96818" w:rsidRDefault="009E67C7" w:rsidP="009E67C7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b/>
                <w:szCs w:val="24"/>
              </w:rPr>
            </w:pPr>
            <w:r w:rsidRPr="00D96818">
              <w:rPr>
                <w:rFonts w:cs="Times New Roman"/>
                <w:b/>
                <w:szCs w:val="24"/>
              </w:rPr>
              <w:t xml:space="preserve">* </w:t>
            </w:r>
            <w:proofErr w:type="spellStart"/>
            <w:r w:rsidRPr="00D96818">
              <w:rPr>
                <w:rFonts w:cs="Times New Roman"/>
                <w:b/>
                <w:szCs w:val="24"/>
              </w:rPr>
              <w:t>Nhiệm</w:t>
            </w:r>
            <w:proofErr w:type="spellEnd"/>
            <w:r w:rsidRPr="00D96818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/>
                <w:szCs w:val="24"/>
              </w:rPr>
              <w:t>vụ</w:t>
            </w:r>
            <w:proofErr w:type="spellEnd"/>
            <w:r w:rsidRPr="00D96818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/>
                <w:szCs w:val="24"/>
              </w:rPr>
              <w:t>trọng</w:t>
            </w:r>
            <w:proofErr w:type="spellEnd"/>
            <w:r w:rsidRPr="00D96818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/>
                <w:szCs w:val="24"/>
              </w:rPr>
              <w:t>tâm</w:t>
            </w:r>
            <w:proofErr w:type="spellEnd"/>
            <w:r w:rsidRPr="00D96818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/>
                <w:szCs w:val="24"/>
              </w:rPr>
              <w:t>tháng</w:t>
            </w:r>
            <w:proofErr w:type="spellEnd"/>
            <w:r w:rsidRPr="00D96818">
              <w:rPr>
                <w:rFonts w:cs="Times New Roman"/>
                <w:b/>
                <w:szCs w:val="24"/>
              </w:rPr>
              <w:t xml:space="preserve"> 2:</w:t>
            </w:r>
          </w:p>
          <w:p w14:paraId="39A0042D" w14:textId="77777777" w:rsidR="009E67C7" w:rsidRPr="00D96818" w:rsidRDefault="009E67C7" w:rsidP="009E67C7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b/>
                <w:szCs w:val="24"/>
              </w:rPr>
            </w:pPr>
            <w:r w:rsidRPr="00D96818">
              <w:rPr>
                <w:rFonts w:cs="Times New Roman"/>
                <w:b/>
                <w:szCs w:val="24"/>
              </w:rPr>
              <w:t xml:space="preserve">1. </w:t>
            </w:r>
            <w:proofErr w:type="spellStart"/>
            <w:r w:rsidRPr="00D96818">
              <w:rPr>
                <w:rFonts w:cs="Times New Roman"/>
                <w:szCs w:val="24"/>
              </w:rPr>
              <w:t>Tập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trung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chỉ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đạo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Đại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hội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các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Chi </w:t>
            </w:r>
            <w:proofErr w:type="spellStart"/>
            <w:r w:rsidRPr="00D96818">
              <w:rPr>
                <w:rFonts w:cs="Times New Roman"/>
                <w:szCs w:val="24"/>
              </w:rPr>
              <w:t>bộ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trên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địa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bàn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phường</w:t>
            </w:r>
            <w:proofErr w:type="spellEnd"/>
            <w:r w:rsidRPr="00D96818">
              <w:rPr>
                <w:rFonts w:cs="Times New Roman"/>
                <w:szCs w:val="24"/>
              </w:rPr>
              <w:t>;</w:t>
            </w:r>
            <w:r w:rsidRPr="00D96818">
              <w:rPr>
                <w:rFonts w:cs="Times New Roman"/>
                <w:b/>
                <w:szCs w:val="24"/>
              </w:rPr>
              <w:t xml:space="preserve"> </w:t>
            </w:r>
          </w:p>
          <w:p w14:paraId="4ACCF6C2" w14:textId="77777777" w:rsidR="009E67C7" w:rsidRPr="00D96818" w:rsidRDefault="009E67C7" w:rsidP="009E67C7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D96818">
              <w:rPr>
                <w:rFonts w:cs="Times New Roman"/>
                <w:b/>
                <w:szCs w:val="24"/>
              </w:rPr>
              <w:t xml:space="preserve">2. </w:t>
            </w:r>
            <w:proofErr w:type="spellStart"/>
            <w:r w:rsidRPr="00D96818">
              <w:rPr>
                <w:rFonts w:cs="Times New Roman"/>
                <w:szCs w:val="24"/>
              </w:rPr>
              <w:t>Tiếp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tục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tập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trung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tuyên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truyền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vận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động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chủ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đầu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tư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2 </w:t>
            </w:r>
            <w:proofErr w:type="spellStart"/>
            <w:r w:rsidRPr="00D96818">
              <w:rPr>
                <w:rFonts w:cs="Times New Roman"/>
                <w:szCs w:val="24"/>
              </w:rPr>
              <w:t>công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trình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xây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dựng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sai</w:t>
            </w:r>
            <w:proofErr w:type="spellEnd"/>
            <w:r w:rsidRPr="00D9681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szCs w:val="24"/>
              </w:rPr>
              <w:t>phép</w:t>
            </w:r>
            <w:proofErr w:type="spellEnd"/>
            <w:r w:rsidRPr="00D96818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tự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tháo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dỡ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phần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công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trình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xây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dựng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sai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phép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>;</w:t>
            </w:r>
          </w:p>
          <w:p w14:paraId="34234419" w14:textId="77777777" w:rsidR="009E67C7" w:rsidRPr="00D96818" w:rsidRDefault="009E67C7" w:rsidP="009E67C7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D96818">
              <w:rPr>
                <w:rFonts w:cs="Times New Roman"/>
                <w:b/>
                <w:szCs w:val="24"/>
              </w:rPr>
              <w:t xml:space="preserve">3.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Báo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cáo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tiến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độ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liên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hệ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các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cơ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quan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có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thẩm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quyền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đề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xuất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công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nhận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lễ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hội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Đình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Vòng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là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di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sản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văn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hóa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phi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vật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thể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Quốc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gia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(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Phương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án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và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tiến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độ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thực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D96818">
              <w:rPr>
                <w:rFonts w:cs="Times New Roman"/>
                <w:bCs/>
                <w:szCs w:val="24"/>
              </w:rPr>
              <w:t>hiện</w:t>
            </w:r>
            <w:proofErr w:type="spellEnd"/>
            <w:r w:rsidRPr="00D96818">
              <w:rPr>
                <w:rFonts w:cs="Times New Roman"/>
                <w:bCs/>
                <w:szCs w:val="24"/>
              </w:rPr>
              <w:t xml:space="preserve">). </w:t>
            </w:r>
          </w:p>
          <w:p w14:paraId="6C505643" w14:textId="77777777" w:rsidR="009E67C7" w:rsidRPr="00D96818" w:rsidRDefault="009E67C7" w:rsidP="009E67C7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bCs/>
                <w:szCs w:val="24"/>
              </w:rPr>
            </w:pPr>
          </w:p>
          <w:p w14:paraId="5B72D760" w14:textId="77777777" w:rsidR="009E67C7" w:rsidRPr="00D96818" w:rsidRDefault="009E67C7" w:rsidP="009E67C7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bCs/>
                <w:i/>
                <w:iCs/>
                <w:szCs w:val="24"/>
              </w:rPr>
            </w:pPr>
          </w:p>
          <w:p w14:paraId="3851286C" w14:textId="77777777" w:rsidR="009E67C7" w:rsidRPr="00D96818" w:rsidRDefault="009E67C7" w:rsidP="009E67C7">
            <w:pPr>
              <w:tabs>
                <w:tab w:val="left" w:pos="13800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9E67C7" w:rsidRPr="00D96818" w14:paraId="73D865C3" w14:textId="77777777" w:rsidTr="002C7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  <w:trHeight w:val="300"/>
        </w:trPr>
        <w:tc>
          <w:tcPr>
            <w:tcW w:w="160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0A220" w14:textId="77777777" w:rsidR="009E67C7" w:rsidRPr="00D96818" w:rsidRDefault="009E67C7" w:rsidP="009E67C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9E67C7" w:rsidRPr="00D96818" w14:paraId="4D5C9BE2" w14:textId="77777777" w:rsidTr="002C7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  <w:trHeight w:val="285"/>
        </w:trPr>
        <w:tc>
          <w:tcPr>
            <w:tcW w:w="160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4D643" w14:textId="77777777" w:rsidR="009E67C7" w:rsidRPr="00D96818" w:rsidRDefault="009E67C7" w:rsidP="009E67C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14:paraId="49604098" w14:textId="69F86C10" w:rsidR="00053425" w:rsidRPr="00D96818" w:rsidRDefault="00053425" w:rsidP="003C5C9F">
      <w:pPr>
        <w:spacing w:after="0" w:line="240" w:lineRule="auto"/>
        <w:jc w:val="both"/>
        <w:rPr>
          <w:sz w:val="28"/>
          <w:szCs w:val="28"/>
        </w:rPr>
      </w:pPr>
    </w:p>
    <w:sectPr w:rsidR="00053425" w:rsidRPr="00D96818">
      <w:pgSz w:w="16840" w:h="11907" w:orient="landscape"/>
      <w:pgMar w:top="567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A8"/>
    <w:rsid w:val="000001B3"/>
    <w:rsid w:val="0000085A"/>
    <w:rsid w:val="000047E0"/>
    <w:rsid w:val="00004F2C"/>
    <w:rsid w:val="00006EAC"/>
    <w:rsid w:val="000120AB"/>
    <w:rsid w:val="00012595"/>
    <w:rsid w:val="000137E6"/>
    <w:rsid w:val="00023199"/>
    <w:rsid w:val="000248C0"/>
    <w:rsid w:val="00024FCD"/>
    <w:rsid w:val="000401A5"/>
    <w:rsid w:val="00041843"/>
    <w:rsid w:val="00044F8C"/>
    <w:rsid w:val="000459DF"/>
    <w:rsid w:val="00052227"/>
    <w:rsid w:val="00053425"/>
    <w:rsid w:val="000625F9"/>
    <w:rsid w:val="00066965"/>
    <w:rsid w:val="00066A38"/>
    <w:rsid w:val="00067795"/>
    <w:rsid w:val="000702DE"/>
    <w:rsid w:val="00071D11"/>
    <w:rsid w:val="00077F79"/>
    <w:rsid w:val="00083B5F"/>
    <w:rsid w:val="000850EF"/>
    <w:rsid w:val="00085988"/>
    <w:rsid w:val="00096EDA"/>
    <w:rsid w:val="00097214"/>
    <w:rsid w:val="000A29CC"/>
    <w:rsid w:val="000A3BDA"/>
    <w:rsid w:val="000A6EE0"/>
    <w:rsid w:val="000B08DC"/>
    <w:rsid w:val="000B1B2E"/>
    <w:rsid w:val="000B596D"/>
    <w:rsid w:val="000B6A9B"/>
    <w:rsid w:val="000B78BE"/>
    <w:rsid w:val="000C10E5"/>
    <w:rsid w:val="000C1420"/>
    <w:rsid w:val="000C3860"/>
    <w:rsid w:val="000C40AC"/>
    <w:rsid w:val="000C4DC1"/>
    <w:rsid w:val="000D2723"/>
    <w:rsid w:val="000D311B"/>
    <w:rsid w:val="000D49AD"/>
    <w:rsid w:val="000D4FAB"/>
    <w:rsid w:val="000D5519"/>
    <w:rsid w:val="000E0D56"/>
    <w:rsid w:val="000E6897"/>
    <w:rsid w:val="000E735B"/>
    <w:rsid w:val="000F0F24"/>
    <w:rsid w:val="000F3A3F"/>
    <w:rsid w:val="000F3C4D"/>
    <w:rsid w:val="000F57C0"/>
    <w:rsid w:val="000F60E1"/>
    <w:rsid w:val="000F797D"/>
    <w:rsid w:val="00101781"/>
    <w:rsid w:val="001017AD"/>
    <w:rsid w:val="00104998"/>
    <w:rsid w:val="001052F2"/>
    <w:rsid w:val="00105AFA"/>
    <w:rsid w:val="001066D1"/>
    <w:rsid w:val="00107100"/>
    <w:rsid w:val="00113C7A"/>
    <w:rsid w:val="001166E1"/>
    <w:rsid w:val="001176FE"/>
    <w:rsid w:val="001234A3"/>
    <w:rsid w:val="001241DA"/>
    <w:rsid w:val="0012450F"/>
    <w:rsid w:val="00132100"/>
    <w:rsid w:val="00135597"/>
    <w:rsid w:val="00147070"/>
    <w:rsid w:val="00160D8E"/>
    <w:rsid w:val="00165EE4"/>
    <w:rsid w:val="0017089F"/>
    <w:rsid w:val="00170C36"/>
    <w:rsid w:val="0017112B"/>
    <w:rsid w:val="00174F6B"/>
    <w:rsid w:val="00176148"/>
    <w:rsid w:val="00176972"/>
    <w:rsid w:val="00176ABD"/>
    <w:rsid w:val="00177241"/>
    <w:rsid w:val="00182FD1"/>
    <w:rsid w:val="001830DB"/>
    <w:rsid w:val="001850B0"/>
    <w:rsid w:val="00187CC7"/>
    <w:rsid w:val="00192FAF"/>
    <w:rsid w:val="00195ABF"/>
    <w:rsid w:val="001A06F2"/>
    <w:rsid w:val="001B0386"/>
    <w:rsid w:val="001B0E05"/>
    <w:rsid w:val="001B0E68"/>
    <w:rsid w:val="001B402A"/>
    <w:rsid w:val="001B5BA7"/>
    <w:rsid w:val="001C1D91"/>
    <w:rsid w:val="001D296F"/>
    <w:rsid w:val="001D515A"/>
    <w:rsid w:val="001D5546"/>
    <w:rsid w:val="001D5603"/>
    <w:rsid w:val="001D7A96"/>
    <w:rsid w:val="001D7E32"/>
    <w:rsid w:val="001E0326"/>
    <w:rsid w:val="001E0D52"/>
    <w:rsid w:val="001E0F2B"/>
    <w:rsid w:val="001E1CA0"/>
    <w:rsid w:val="001E2F0E"/>
    <w:rsid w:val="001E317F"/>
    <w:rsid w:val="001E3EBA"/>
    <w:rsid w:val="001E5A20"/>
    <w:rsid w:val="001F4854"/>
    <w:rsid w:val="001F4A6C"/>
    <w:rsid w:val="001F6AD9"/>
    <w:rsid w:val="001F7179"/>
    <w:rsid w:val="0020267A"/>
    <w:rsid w:val="00203AFF"/>
    <w:rsid w:val="00205AE1"/>
    <w:rsid w:val="00205C62"/>
    <w:rsid w:val="002107F0"/>
    <w:rsid w:val="00211DD1"/>
    <w:rsid w:val="0021246B"/>
    <w:rsid w:val="00212B08"/>
    <w:rsid w:val="00217767"/>
    <w:rsid w:val="00221A2E"/>
    <w:rsid w:val="00233688"/>
    <w:rsid w:val="0023647F"/>
    <w:rsid w:val="00237AE1"/>
    <w:rsid w:val="002423CC"/>
    <w:rsid w:val="00243371"/>
    <w:rsid w:val="0025346C"/>
    <w:rsid w:val="00257D46"/>
    <w:rsid w:val="00257ECD"/>
    <w:rsid w:val="00266404"/>
    <w:rsid w:val="00267ED2"/>
    <w:rsid w:val="00272AB9"/>
    <w:rsid w:val="00273D28"/>
    <w:rsid w:val="00275DE9"/>
    <w:rsid w:val="002806F0"/>
    <w:rsid w:val="002823EB"/>
    <w:rsid w:val="00285710"/>
    <w:rsid w:val="00292F04"/>
    <w:rsid w:val="002944FC"/>
    <w:rsid w:val="00294C94"/>
    <w:rsid w:val="00297F02"/>
    <w:rsid w:val="002A2B63"/>
    <w:rsid w:val="002A32BF"/>
    <w:rsid w:val="002B0785"/>
    <w:rsid w:val="002B3AF0"/>
    <w:rsid w:val="002B7C5B"/>
    <w:rsid w:val="002C16B6"/>
    <w:rsid w:val="002C1C7D"/>
    <w:rsid w:val="002C2482"/>
    <w:rsid w:val="002C4D43"/>
    <w:rsid w:val="002C79FD"/>
    <w:rsid w:val="002D16C3"/>
    <w:rsid w:val="002D240E"/>
    <w:rsid w:val="002D710C"/>
    <w:rsid w:val="002F060E"/>
    <w:rsid w:val="0030244E"/>
    <w:rsid w:val="00304A7D"/>
    <w:rsid w:val="00304CCF"/>
    <w:rsid w:val="0030512B"/>
    <w:rsid w:val="00310F60"/>
    <w:rsid w:val="00311101"/>
    <w:rsid w:val="003112C2"/>
    <w:rsid w:val="003124FD"/>
    <w:rsid w:val="0031359C"/>
    <w:rsid w:val="00315674"/>
    <w:rsid w:val="00320374"/>
    <w:rsid w:val="00321FF7"/>
    <w:rsid w:val="00330A2C"/>
    <w:rsid w:val="00331815"/>
    <w:rsid w:val="00331F8A"/>
    <w:rsid w:val="003377CC"/>
    <w:rsid w:val="00341E14"/>
    <w:rsid w:val="00341E50"/>
    <w:rsid w:val="00343B5C"/>
    <w:rsid w:val="00344B0E"/>
    <w:rsid w:val="003456BC"/>
    <w:rsid w:val="00354726"/>
    <w:rsid w:val="003569A7"/>
    <w:rsid w:val="0035743B"/>
    <w:rsid w:val="00364220"/>
    <w:rsid w:val="003653D5"/>
    <w:rsid w:val="00372DD8"/>
    <w:rsid w:val="00374FB8"/>
    <w:rsid w:val="00377291"/>
    <w:rsid w:val="00385047"/>
    <w:rsid w:val="00391228"/>
    <w:rsid w:val="0039134D"/>
    <w:rsid w:val="003A1795"/>
    <w:rsid w:val="003A3DEF"/>
    <w:rsid w:val="003A4615"/>
    <w:rsid w:val="003A4AAC"/>
    <w:rsid w:val="003B0F65"/>
    <w:rsid w:val="003B3920"/>
    <w:rsid w:val="003B5878"/>
    <w:rsid w:val="003C577A"/>
    <w:rsid w:val="003C5C9F"/>
    <w:rsid w:val="003E039F"/>
    <w:rsid w:val="003E38AF"/>
    <w:rsid w:val="003E4670"/>
    <w:rsid w:val="003F0AB9"/>
    <w:rsid w:val="003F1EBF"/>
    <w:rsid w:val="003F25E2"/>
    <w:rsid w:val="003F50E6"/>
    <w:rsid w:val="003F5CC8"/>
    <w:rsid w:val="004026DA"/>
    <w:rsid w:val="00402F52"/>
    <w:rsid w:val="004051E7"/>
    <w:rsid w:val="0041065B"/>
    <w:rsid w:val="004107B3"/>
    <w:rsid w:val="00412188"/>
    <w:rsid w:val="00412B11"/>
    <w:rsid w:val="004153B9"/>
    <w:rsid w:val="004166E7"/>
    <w:rsid w:val="00426276"/>
    <w:rsid w:val="00427D46"/>
    <w:rsid w:val="00431994"/>
    <w:rsid w:val="00433ECF"/>
    <w:rsid w:val="00434717"/>
    <w:rsid w:val="00435600"/>
    <w:rsid w:val="00436184"/>
    <w:rsid w:val="00436BE5"/>
    <w:rsid w:val="00436EEF"/>
    <w:rsid w:val="00437F90"/>
    <w:rsid w:val="00440223"/>
    <w:rsid w:val="0044142D"/>
    <w:rsid w:val="00442261"/>
    <w:rsid w:val="00446449"/>
    <w:rsid w:val="0044776A"/>
    <w:rsid w:val="0045488D"/>
    <w:rsid w:val="00454FA3"/>
    <w:rsid w:val="00456B2D"/>
    <w:rsid w:val="004607E9"/>
    <w:rsid w:val="0046299C"/>
    <w:rsid w:val="0046521B"/>
    <w:rsid w:val="00472F79"/>
    <w:rsid w:val="00475F54"/>
    <w:rsid w:val="004765ED"/>
    <w:rsid w:val="0048157D"/>
    <w:rsid w:val="00484759"/>
    <w:rsid w:val="00485270"/>
    <w:rsid w:val="00487BC5"/>
    <w:rsid w:val="004910A4"/>
    <w:rsid w:val="00491FAD"/>
    <w:rsid w:val="00493130"/>
    <w:rsid w:val="00493F63"/>
    <w:rsid w:val="004A6E6A"/>
    <w:rsid w:val="004B029E"/>
    <w:rsid w:val="004B39AA"/>
    <w:rsid w:val="004B51B5"/>
    <w:rsid w:val="004C4501"/>
    <w:rsid w:val="004C5383"/>
    <w:rsid w:val="004D3A68"/>
    <w:rsid w:val="004D5168"/>
    <w:rsid w:val="004D67F2"/>
    <w:rsid w:val="004E1603"/>
    <w:rsid w:val="004E29EE"/>
    <w:rsid w:val="004F347E"/>
    <w:rsid w:val="004F57B2"/>
    <w:rsid w:val="005067B0"/>
    <w:rsid w:val="00511D20"/>
    <w:rsid w:val="00511FA3"/>
    <w:rsid w:val="00515C81"/>
    <w:rsid w:val="00516B7C"/>
    <w:rsid w:val="005228E2"/>
    <w:rsid w:val="005244C8"/>
    <w:rsid w:val="00524B3B"/>
    <w:rsid w:val="00524E19"/>
    <w:rsid w:val="0052520D"/>
    <w:rsid w:val="00525E5E"/>
    <w:rsid w:val="00526FB8"/>
    <w:rsid w:val="00527C1D"/>
    <w:rsid w:val="005324EF"/>
    <w:rsid w:val="00532A20"/>
    <w:rsid w:val="00533F34"/>
    <w:rsid w:val="005406A1"/>
    <w:rsid w:val="0054365A"/>
    <w:rsid w:val="00545031"/>
    <w:rsid w:val="005511A7"/>
    <w:rsid w:val="00551FA5"/>
    <w:rsid w:val="005540DF"/>
    <w:rsid w:val="005551BA"/>
    <w:rsid w:val="00555896"/>
    <w:rsid w:val="00557D3E"/>
    <w:rsid w:val="005632A5"/>
    <w:rsid w:val="00565F6F"/>
    <w:rsid w:val="0057006E"/>
    <w:rsid w:val="00572A0C"/>
    <w:rsid w:val="005732AA"/>
    <w:rsid w:val="00574D6E"/>
    <w:rsid w:val="005752A8"/>
    <w:rsid w:val="0058236E"/>
    <w:rsid w:val="00582C37"/>
    <w:rsid w:val="00584A19"/>
    <w:rsid w:val="005908EF"/>
    <w:rsid w:val="005B0247"/>
    <w:rsid w:val="005B3D63"/>
    <w:rsid w:val="005B4E5A"/>
    <w:rsid w:val="005C2BCA"/>
    <w:rsid w:val="005C32F0"/>
    <w:rsid w:val="005D2CF7"/>
    <w:rsid w:val="005D63D7"/>
    <w:rsid w:val="005E0F5C"/>
    <w:rsid w:val="005F2683"/>
    <w:rsid w:val="005F32F7"/>
    <w:rsid w:val="005F7795"/>
    <w:rsid w:val="005F77C8"/>
    <w:rsid w:val="00601FD6"/>
    <w:rsid w:val="006030AB"/>
    <w:rsid w:val="00617B3C"/>
    <w:rsid w:val="00622E0A"/>
    <w:rsid w:val="006255F4"/>
    <w:rsid w:val="00627E91"/>
    <w:rsid w:val="00630288"/>
    <w:rsid w:val="00630370"/>
    <w:rsid w:val="00631D44"/>
    <w:rsid w:val="006362A8"/>
    <w:rsid w:val="00637D0D"/>
    <w:rsid w:val="0064106C"/>
    <w:rsid w:val="00641973"/>
    <w:rsid w:val="006438C7"/>
    <w:rsid w:val="00643E70"/>
    <w:rsid w:val="00647D04"/>
    <w:rsid w:val="00650E9D"/>
    <w:rsid w:val="00660344"/>
    <w:rsid w:val="00663B94"/>
    <w:rsid w:val="00664043"/>
    <w:rsid w:val="00664B2F"/>
    <w:rsid w:val="006672DE"/>
    <w:rsid w:val="00670BE0"/>
    <w:rsid w:val="006721BC"/>
    <w:rsid w:val="0067495C"/>
    <w:rsid w:val="00675467"/>
    <w:rsid w:val="00675A98"/>
    <w:rsid w:val="00675DF9"/>
    <w:rsid w:val="006816EE"/>
    <w:rsid w:val="00686A78"/>
    <w:rsid w:val="00693BEA"/>
    <w:rsid w:val="00695E40"/>
    <w:rsid w:val="006A0327"/>
    <w:rsid w:val="006A2FAD"/>
    <w:rsid w:val="006A7B77"/>
    <w:rsid w:val="006B3843"/>
    <w:rsid w:val="006B5D3C"/>
    <w:rsid w:val="006B636E"/>
    <w:rsid w:val="006B6BF7"/>
    <w:rsid w:val="006B7256"/>
    <w:rsid w:val="006C300C"/>
    <w:rsid w:val="006C7AA9"/>
    <w:rsid w:val="006D26AB"/>
    <w:rsid w:val="006D4D10"/>
    <w:rsid w:val="006E06E2"/>
    <w:rsid w:val="006E24D9"/>
    <w:rsid w:val="006E6A7F"/>
    <w:rsid w:val="006F03E4"/>
    <w:rsid w:val="0070120E"/>
    <w:rsid w:val="00703852"/>
    <w:rsid w:val="0071488A"/>
    <w:rsid w:val="007169A9"/>
    <w:rsid w:val="00722B38"/>
    <w:rsid w:val="007275FD"/>
    <w:rsid w:val="00732AF4"/>
    <w:rsid w:val="00732E10"/>
    <w:rsid w:val="007348BB"/>
    <w:rsid w:val="007356CF"/>
    <w:rsid w:val="0073576B"/>
    <w:rsid w:val="00735FE0"/>
    <w:rsid w:val="00742140"/>
    <w:rsid w:val="00747489"/>
    <w:rsid w:val="007513C8"/>
    <w:rsid w:val="00752B7D"/>
    <w:rsid w:val="007547A5"/>
    <w:rsid w:val="00757C86"/>
    <w:rsid w:val="00764202"/>
    <w:rsid w:val="0077466D"/>
    <w:rsid w:val="007876FA"/>
    <w:rsid w:val="00794D74"/>
    <w:rsid w:val="00797512"/>
    <w:rsid w:val="00797A47"/>
    <w:rsid w:val="007A06EA"/>
    <w:rsid w:val="007A0E69"/>
    <w:rsid w:val="007A60B6"/>
    <w:rsid w:val="007A7BE4"/>
    <w:rsid w:val="007B0F2B"/>
    <w:rsid w:val="007B2EEB"/>
    <w:rsid w:val="007B60D8"/>
    <w:rsid w:val="007C34DF"/>
    <w:rsid w:val="007C7561"/>
    <w:rsid w:val="007E3A0A"/>
    <w:rsid w:val="007E4A88"/>
    <w:rsid w:val="007E7174"/>
    <w:rsid w:val="007F0A03"/>
    <w:rsid w:val="007F3091"/>
    <w:rsid w:val="007F4895"/>
    <w:rsid w:val="007F5657"/>
    <w:rsid w:val="008103CC"/>
    <w:rsid w:val="008171E5"/>
    <w:rsid w:val="00820EC6"/>
    <w:rsid w:val="00837014"/>
    <w:rsid w:val="00837431"/>
    <w:rsid w:val="00837C6C"/>
    <w:rsid w:val="00844C51"/>
    <w:rsid w:val="00847208"/>
    <w:rsid w:val="00850815"/>
    <w:rsid w:val="008543C5"/>
    <w:rsid w:val="008579C9"/>
    <w:rsid w:val="008617AD"/>
    <w:rsid w:val="00863586"/>
    <w:rsid w:val="00864082"/>
    <w:rsid w:val="008650DA"/>
    <w:rsid w:val="00866AC4"/>
    <w:rsid w:val="0087047B"/>
    <w:rsid w:val="00873E11"/>
    <w:rsid w:val="00877CC4"/>
    <w:rsid w:val="00880BC4"/>
    <w:rsid w:val="00885E02"/>
    <w:rsid w:val="00890E28"/>
    <w:rsid w:val="00892AC1"/>
    <w:rsid w:val="0089796F"/>
    <w:rsid w:val="008A6639"/>
    <w:rsid w:val="008B0AD2"/>
    <w:rsid w:val="008B0FD4"/>
    <w:rsid w:val="008B52F9"/>
    <w:rsid w:val="008B5CF8"/>
    <w:rsid w:val="008B6FF8"/>
    <w:rsid w:val="008C1EEF"/>
    <w:rsid w:val="008D1ED4"/>
    <w:rsid w:val="008D40E4"/>
    <w:rsid w:val="008D4E4D"/>
    <w:rsid w:val="008E1252"/>
    <w:rsid w:val="008E1E29"/>
    <w:rsid w:val="008E25AC"/>
    <w:rsid w:val="008E38B7"/>
    <w:rsid w:val="008E470A"/>
    <w:rsid w:val="008E5BCC"/>
    <w:rsid w:val="008E6692"/>
    <w:rsid w:val="008F3D7A"/>
    <w:rsid w:val="008F796D"/>
    <w:rsid w:val="009017BE"/>
    <w:rsid w:val="0090305E"/>
    <w:rsid w:val="00906606"/>
    <w:rsid w:val="00907588"/>
    <w:rsid w:val="00931E88"/>
    <w:rsid w:val="00935629"/>
    <w:rsid w:val="00942E76"/>
    <w:rsid w:val="00944601"/>
    <w:rsid w:val="00947CF7"/>
    <w:rsid w:val="009510FB"/>
    <w:rsid w:val="009516FE"/>
    <w:rsid w:val="009532B7"/>
    <w:rsid w:val="00955B92"/>
    <w:rsid w:val="009579D8"/>
    <w:rsid w:val="00960A44"/>
    <w:rsid w:val="0097138D"/>
    <w:rsid w:val="009749CA"/>
    <w:rsid w:val="00991167"/>
    <w:rsid w:val="00994097"/>
    <w:rsid w:val="009946DD"/>
    <w:rsid w:val="0099774F"/>
    <w:rsid w:val="009A2607"/>
    <w:rsid w:val="009A5A8E"/>
    <w:rsid w:val="009A6391"/>
    <w:rsid w:val="009B1DFF"/>
    <w:rsid w:val="009B2B8B"/>
    <w:rsid w:val="009B529B"/>
    <w:rsid w:val="009C10DB"/>
    <w:rsid w:val="009C3EFD"/>
    <w:rsid w:val="009C56C2"/>
    <w:rsid w:val="009C6334"/>
    <w:rsid w:val="009D222B"/>
    <w:rsid w:val="009D399E"/>
    <w:rsid w:val="009D3E39"/>
    <w:rsid w:val="009D4576"/>
    <w:rsid w:val="009D7550"/>
    <w:rsid w:val="009E67C7"/>
    <w:rsid w:val="009E6B00"/>
    <w:rsid w:val="009E76AB"/>
    <w:rsid w:val="009F60B4"/>
    <w:rsid w:val="009F7715"/>
    <w:rsid w:val="00A0152E"/>
    <w:rsid w:val="00A03258"/>
    <w:rsid w:val="00A032FA"/>
    <w:rsid w:val="00A04827"/>
    <w:rsid w:val="00A063CE"/>
    <w:rsid w:val="00A07933"/>
    <w:rsid w:val="00A114CA"/>
    <w:rsid w:val="00A203BD"/>
    <w:rsid w:val="00A2049A"/>
    <w:rsid w:val="00A223AE"/>
    <w:rsid w:val="00A22420"/>
    <w:rsid w:val="00A2267F"/>
    <w:rsid w:val="00A24FF3"/>
    <w:rsid w:val="00A3498C"/>
    <w:rsid w:val="00A35C56"/>
    <w:rsid w:val="00A414A6"/>
    <w:rsid w:val="00A4228D"/>
    <w:rsid w:val="00A426A6"/>
    <w:rsid w:val="00A434C0"/>
    <w:rsid w:val="00A4502A"/>
    <w:rsid w:val="00A61F19"/>
    <w:rsid w:val="00A64B13"/>
    <w:rsid w:val="00A6603B"/>
    <w:rsid w:val="00A673E3"/>
    <w:rsid w:val="00A73665"/>
    <w:rsid w:val="00A75159"/>
    <w:rsid w:val="00A76B4D"/>
    <w:rsid w:val="00A861E9"/>
    <w:rsid w:val="00A92E46"/>
    <w:rsid w:val="00A9366A"/>
    <w:rsid w:val="00AA1635"/>
    <w:rsid w:val="00AA1A02"/>
    <w:rsid w:val="00AB2030"/>
    <w:rsid w:val="00AB45BC"/>
    <w:rsid w:val="00AB7439"/>
    <w:rsid w:val="00AC13E8"/>
    <w:rsid w:val="00AC1EC8"/>
    <w:rsid w:val="00AC382B"/>
    <w:rsid w:val="00AD5879"/>
    <w:rsid w:val="00AE1308"/>
    <w:rsid w:val="00AE1633"/>
    <w:rsid w:val="00AE68EC"/>
    <w:rsid w:val="00AE704B"/>
    <w:rsid w:val="00AF184F"/>
    <w:rsid w:val="00B07998"/>
    <w:rsid w:val="00B140D8"/>
    <w:rsid w:val="00B16FB9"/>
    <w:rsid w:val="00B204B4"/>
    <w:rsid w:val="00B33A7E"/>
    <w:rsid w:val="00B37DB9"/>
    <w:rsid w:val="00B4341D"/>
    <w:rsid w:val="00B4458C"/>
    <w:rsid w:val="00B511D8"/>
    <w:rsid w:val="00B517BD"/>
    <w:rsid w:val="00B521AA"/>
    <w:rsid w:val="00B52A86"/>
    <w:rsid w:val="00B52EB6"/>
    <w:rsid w:val="00B57F81"/>
    <w:rsid w:val="00B60B76"/>
    <w:rsid w:val="00B634FE"/>
    <w:rsid w:val="00B64CE0"/>
    <w:rsid w:val="00B65C3C"/>
    <w:rsid w:val="00B6651A"/>
    <w:rsid w:val="00B6685B"/>
    <w:rsid w:val="00B71B4D"/>
    <w:rsid w:val="00B77D18"/>
    <w:rsid w:val="00B81F70"/>
    <w:rsid w:val="00B826EC"/>
    <w:rsid w:val="00B8489A"/>
    <w:rsid w:val="00B85625"/>
    <w:rsid w:val="00B863AC"/>
    <w:rsid w:val="00B9493A"/>
    <w:rsid w:val="00B978D7"/>
    <w:rsid w:val="00BA1F20"/>
    <w:rsid w:val="00BA3573"/>
    <w:rsid w:val="00BA38AF"/>
    <w:rsid w:val="00BA7035"/>
    <w:rsid w:val="00BC3700"/>
    <w:rsid w:val="00BC38E6"/>
    <w:rsid w:val="00BC4D3E"/>
    <w:rsid w:val="00BD11D6"/>
    <w:rsid w:val="00BD503D"/>
    <w:rsid w:val="00BD62FF"/>
    <w:rsid w:val="00BD7CBC"/>
    <w:rsid w:val="00BE759F"/>
    <w:rsid w:val="00BF102D"/>
    <w:rsid w:val="00BF10C5"/>
    <w:rsid w:val="00BF488B"/>
    <w:rsid w:val="00C04675"/>
    <w:rsid w:val="00C046F2"/>
    <w:rsid w:val="00C06924"/>
    <w:rsid w:val="00C06ABC"/>
    <w:rsid w:val="00C07F3D"/>
    <w:rsid w:val="00C1174C"/>
    <w:rsid w:val="00C133F4"/>
    <w:rsid w:val="00C21539"/>
    <w:rsid w:val="00C22094"/>
    <w:rsid w:val="00C237DC"/>
    <w:rsid w:val="00C31B2D"/>
    <w:rsid w:val="00C31D34"/>
    <w:rsid w:val="00C31DC3"/>
    <w:rsid w:val="00C358E5"/>
    <w:rsid w:val="00C35D1E"/>
    <w:rsid w:val="00C37163"/>
    <w:rsid w:val="00C50BF2"/>
    <w:rsid w:val="00C51483"/>
    <w:rsid w:val="00C51932"/>
    <w:rsid w:val="00C51E99"/>
    <w:rsid w:val="00C53990"/>
    <w:rsid w:val="00C56427"/>
    <w:rsid w:val="00C61487"/>
    <w:rsid w:val="00C633BA"/>
    <w:rsid w:val="00C637C3"/>
    <w:rsid w:val="00C646E5"/>
    <w:rsid w:val="00C701E8"/>
    <w:rsid w:val="00C707AC"/>
    <w:rsid w:val="00C72DEA"/>
    <w:rsid w:val="00C7359C"/>
    <w:rsid w:val="00C762E7"/>
    <w:rsid w:val="00C926AC"/>
    <w:rsid w:val="00C94E73"/>
    <w:rsid w:val="00C96A51"/>
    <w:rsid w:val="00CA2F7C"/>
    <w:rsid w:val="00CA6521"/>
    <w:rsid w:val="00CB1FF1"/>
    <w:rsid w:val="00CB4F86"/>
    <w:rsid w:val="00CB6889"/>
    <w:rsid w:val="00CC43B2"/>
    <w:rsid w:val="00CC5ECC"/>
    <w:rsid w:val="00CC6BF1"/>
    <w:rsid w:val="00CC7B9A"/>
    <w:rsid w:val="00CD20F2"/>
    <w:rsid w:val="00CD4B74"/>
    <w:rsid w:val="00CD7165"/>
    <w:rsid w:val="00CD729E"/>
    <w:rsid w:val="00CD79BD"/>
    <w:rsid w:val="00CE06FC"/>
    <w:rsid w:val="00CE0881"/>
    <w:rsid w:val="00CE4F12"/>
    <w:rsid w:val="00CE6EB0"/>
    <w:rsid w:val="00CE7782"/>
    <w:rsid w:val="00CF617B"/>
    <w:rsid w:val="00D01C71"/>
    <w:rsid w:val="00D114E1"/>
    <w:rsid w:val="00D133A0"/>
    <w:rsid w:val="00D15EDD"/>
    <w:rsid w:val="00D200FF"/>
    <w:rsid w:val="00D27ADF"/>
    <w:rsid w:val="00D30A73"/>
    <w:rsid w:val="00D34391"/>
    <w:rsid w:val="00D37234"/>
    <w:rsid w:val="00D42DEF"/>
    <w:rsid w:val="00D46EE6"/>
    <w:rsid w:val="00D51832"/>
    <w:rsid w:val="00D54F95"/>
    <w:rsid w:val="00D55AFD"/>
    <w:rsid w:val="00D60446"/>
    <w:rsid w:val="00D60F7C"/>
    <w:rsid w:val="00D64692"/>
    <w:rsid w:val="00D67679"/>
    <w:rsid w:val="00D80CCC"/>
    <w:rsid w:val="00D81EEF"/>
    <w:rsid w:val="00D8771B"/>
    <w:rsid w:val="00D90322"/>
    <w:rsid w:val="00D90DC1"/>
    <w:rsid w:val="00D953E6"/>
    <w:rsid w:val="00D9558C"/>
    <w:rsid w:val="00D96818"/>
    <w:rsid w:val="00D97BE1"/>
    <w:rsid w:val="00D97ECB"/>
    <w:rsid w:val="00DA4A98"/>
    <w:rsid w:val="00DA7900"/>
    <w:rsid w:val="00DB6ADD"/>
    <w:rsid w:val="00DB75C2"/>
    <w:rsid w:val="00DC127F"/>
    <w:rsid w:val="00DC2E43"/>
    <w:rsid w:val="00DD117E"/>
    <w:rsid w:val="00DD7F18"/>
    <w:rsid w:val="00DE1B99"/>
    <w:rsid w:val="00DE4155"/>
    <w:rsid w:val="00DE490E"/>
    <w:rsid w:val="00DE5031"/>
    <w:rsid w:val="00DF40D3"/>
    <w:rsid w:val="00DF4B47"/>
    <w:rsid w:val="00E0139F"/>
    <w:rsid w:val="00E014F6"/>
    <w:rsid w:val="00E036EF"/>
    <w:rsid w:val="00E04267"/>
    <w:rsid w:val="00E046C1"/>
    <w:rsid w:val="00E050B6"/>
    <w:rsid w:val="00E06A20"/>
    <w:rsid w:val="00E16ECE"/>
    <w:rsid w:val="00E30F2C"/>
    <w:rsid w:val="00E313C2"/>
    <w:rsid w:val="00E31E4D"/>
    <w:rsid w:val="00E3610C"/>
    <w:rsid w:val="00E420C9"/>
    <w:rsid w:val="00E4249B"/>
    <w:rsid w:val="00E4489B"/>
    <w:rsid w:val="00E45442"/>
    <w:rsid w:val="00E46A45"/>
    <w:rsid w:val="00E5097C"/>
    <w:rsid w:val="00E509C3"/>
    <w:rsid w:val="00E574DE"/>
    <w:rsid w:val="00E65390"/>
    <w:rsid w:val="00E73485"/>
    <w:rsid w:val="00E7412B"/>
    <w:rsid w:val="00E753AC"/>
    <w:rsid w:val="00E76EFF"/>
    <w:rsid w:val="00E77109"/>
    <w:rsid w:val="00E802F2"/>
    <w:rsid w:val="00E8046D"/>
    <w:rsid w:val="00E81E15"/>
    <w:rsid w:val="00E93239"/>
    <w:rsid w:val="00E935A3"/>
    <w:rsid w:val="00EA2319"/>
    <w:rsid w:val="00EA5F6E"/>
    <w:rsid w:val="00EB29E9"/>
    <w:rsid w:val="00EB65E9"/>
    <w:rsid w:val="00EC2C74"/>
    <w:rsid w:val="00EC314A"/>
    <w:rsid w:val="00ED12F2"/>
    <w:rsid w:val="00ED2CB3"/>
    <w:rsid w:val="00ED7320"/>
    <w:rsid w:val="00EE181F"/>
    <w:rsid w:val="00EE36EC"/>
    <w:rsid w:val="00EE6C25"/>
    <w:rsid w:val="00EE7423"/>
    <w:rsid w:val="00EF127A"/>
    <w:rsid w:val="00EF341A"/>
    <w:rsid w:val="00F05B2E"/>
    <w:rsid w:val="00F15617"/>
    <w:rsid w:val="00F172E4"/>
    <w:rsid w:val="00F2226D"/>
    <w:rsid w:val="00F23D4E"/>
    <w:rsid w:val="00F2645C"/>
    <w:rsid w:val="00F3066B"/>
    <w:rsid w:val="00F32120"/>
    <w:rsid w:val="00F33820"/>
    <w:rsid w:val="00F3524E"/>
    <w:rsid w:val="00F403E7"/>
    <w:rsid w:val="00F46D0C"/>
    <w:rsid w:val="00F52D48"/>
    <w:rsid w:val="00F56530"/>
    <w:rsid w:val="00F57A33"/>
    <w:rsid w:val="00F62C40"/>
    <w:rsid w:val="00F67B2E"/>
    <w:rsid w:val="00F7326B"/>
    <w:rsid w:val="00F74A34"/>
    <w:rsid w:val="00F825A0"/>
    <w:rsid w:val="00F83659"/>
    <w:rsid w:val="00F854F7"/>
    <w:rsid w:val="00F93D2A"/>
    <w:rsid w:val="00F95796"/>
    <w:rsid w:val="00F97EBD"/>
    <w:rsid w:val="00FA0F68"/>
    <w:rsid w:val="00FA0F87"/>
    <w:rsid w:val="00FA4DA4"/>
    <w:rsid w:val="00FA682E"/>
    <w:rsid w:val="00FB7632"/>
    <w:rsid w:val="00FC69CB"/>
    <w:rsid w:val="00FD0D57"/>
    <w:rsid w:val="00FD79EA"/>
    <w:rsid w:val="00FE4A74"/>
    <w:rsid w:val="00FE57E3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781F8"/>
  <w15:docId w15:val="{8CE0C0DB-1B7A-4CF6-9C4F-3A57080B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99E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362A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C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15C81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305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CF57C-8842-4F15-903C-0DDC48D7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DangUy</dc:creator>
  <cp:keywords/>
  <dc:description/>
  <cp:lastModifiedBy>Techsi.vn</cp:lastModifiedBy>
  <cp:revision>11</cp:revision>
  <cp:lastPrinted>2025-02-03T08:07:00Z</cp:lastPrinted>
  <dcterms:created xsi:type="dcterms:W3CDTF">2025-02-03T01:02:00Z</dcterms:created>
  <dcterms:modified xsi:type="dcterms:W3CDTF">2025-02-03T09:12:00Z</dcterms:modified>
</cp:coreProperties>
</file>