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701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2049"/>
      </w:tblGrid>
      <w:tr w:rsidR="006362A8" w:rsidRPr="00173624" w14:paraId="7855AF35" w14:textId="77777777" w:rsidTr="009951E7">
        <w:trPr>
          <w:trHeight w:val="454"/>
        </w:trPr>
        <w:tc>
          <w:tcPr>
            <w:tcW w:w="4961" w:type="dxa"/>
          </w:tcPr>
          <w:p w14:paraId="445C7E34" w14:textId="77777777" w:rsidR="006362A8" w:rsidRPr="00173624" w:rsidRDefault="006362A8" w:rsidP="009951E7">
            <w:pPr>
              <w:spacing w:after="0" w:line="240" w:lineRule="auto"/>
              <w:rPr>
                <w:b/>
                <w:bCs/>
                <w:szCs w:val="24"/>
              </w:rPr>
            </w:pPr>
            <w:r>
              <w:rPr>
                <w:b/>
                <w:bCs/>
                <w:szCs w:val="24"/>
              </w:rPr>
              <w:t xml:space="preserve">  </w:t>
            </w:r>
            <w:r w:rsidRPr="00173624">
              <w:rPr>
                <w:b/>
                <w:bCs/>
                <w:szCs w:val="24"/>
              </w:rPr>
              <w:t xml:space="preserve">     ĐẢNG ỦY - UBND - UBMTTQ</w:t>
            </w:r>
          </w:p>
          <w:p w14:paraId="2B627239" w14:textId="745EC292" w:rsidR="006362A8" w:rsidRPr="00173624" w:rsidRDefault="00354726" w:rsidP="00354726">
            <w:pPr>
              <w:tabs>
                <w:tab w:val="left" w:pos="1125"/>
              </w:tabs>
              <w:spacing w:after="0" w:line="240" w:lineRule="auto"/>
              <w:ind w:firstLine="34"/>
              <w:rPr>
                <w:szCs w:val="24"/>
              </w:rPr>
            </w:pPr>
            <w:r>
              <w:rPr>
                <w:b/>
                <w:bCs/>
                <w:szCs w:val="24"/>
              </w:rPr>
              <w:t xml:space="preserve">                 </w:t>
            </w:r>
            <w:r w:rsidR="006362A8" w:rsidRPr="00173624">
              <w:rPr>
                <w:b/>
                <w:bCs/>
                <w:szCs w:val="24"/>
              </w:rPr>
              <w:t>PHƯỜNG HẠ ĐÌNH</w:t>
            </w:r>
          </w:p>
          <w:p w14:paraId="7AC4CCAB" w14:textId="725B61E8" w:rsidR="006362A8" w:rsidRPr="00173624" w:rsidRDefault="00354726" w:rsidP="009951E7">
            <w:pPr>
              <w:tabs>
                <w:tab w:val="left" w:pos="1125"/>
                <w:tab w:val="left" w:pos="1680"/>
              </w:tabs>
              <w:spacing w:after="0" w:line="240" w:lineRule="auto"/>
              <w:rPr>
                <w:szCs w:val="24"/>
              </w:rPr>
            </w:pPr>
            <w:r w:rsidRPr="00173624">
              <w:rPr>
                <w:noProof/>
                <w:szCs w:val="24"/>
              </w:rPr>
              <mc:AlternateContent>
                <mc:Choice Requires="wps">
                  <w:drawing>
                    <wp:anchor distT="0" distB="0" distL="114300" distR="114300" simplePos="0" relativeHeight="251659264" behindDoc="0" locked="0" layoutInCell="1" allowOverlap="1" wp14:anchorId="2E831A2D" wp14:editId="45691691">
                      <wp:simplePos x="0" y="0"/>
                      <wp:positionH relativeFrom="column">
                        <wp:posOffset>913765</wp:posOffset>
                      </wp:positionH>
                      <wp:positionV relativeFrom="paragraph">
                        <wp:posOffset>36830</wp:posOffset>
                      </wp:positionV>
                      <wp:extent cx="733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ADC4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95pt,2.9pt" to="12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" strokecolor="black [3213]" strokeweight=".5pt">
                      <v:stroke joinstyle="miter"/>
                    </v:line>
                  </w:pict>
                </mc:Fallback>
              </mc:AlternateContent>
            </w:r>
            <w:r w:rsidR="006362A8" w:rsidRPr="00173624">
              <w:rPr>
                <w:szCs w:val="24"/>
              </w:rPr>
              <w:tab/>
            </w:r>
            <w:r w:rsidR="006362A8" w:rsidRPr="00173624">
              <w:rPr>
                <w:szCs w:val="24"/>
              </w:rPr>
              <w:tab/>
            </w:r>
          </w:p>
        </w:tc>
        <w:tc>
          <w:tcPr>
            <w:tcW w:w="12049" w:type="dxa"/>
          </w:tcPr>
          <w:p w14:paraId="6AECC5C3" w14:textId="77777777" w:rsidR="006362A8" w:rsidRPr="00173624" w:rsidRDefault="006362A8" w:rsidP="009951E7">
            <w:pPr>
              <w:spacing w:after="0" w:line="240" w:lineRule="auto"/>
              <w:rPr>
                <w:b/>
                <w:bCs/>
                <w:szCs w:val="24"/>
              </w:rPr>
            </w:pPr>
            <w:r w:rsidRPr="00173624">
              <w:rPr>
                <w:b/>
                <w:bCs/>
                <w:szCs w:val="24"/>
              </w:rPr>
              <w:t>LỊCH CÔNG TÁC TUẦN CỦA LÃNH ĐẠO ĐẢNG ỦY - UBND - UBMTTQ PHƯỜNG</w:t>
            </w:r>
          </w:p>
          <w:p w14:paraId="561569D6" w14:textId="65196E28" w:rsidR="006362A8" w:rsidRDefault="006362A8" w:rsidP="009951E7">
            <w:pPr>
              <w:spacing w:after="0" w:line="240" w:lineRule="auto"/>
              <w:rPr>
                <w:b/>
                <w:bCs/>
                <w:i/>
                <w:iCs/>
                <w:szCs w:val="24"/>
              </w:rPr>
            </w:pPr>
            <w:r w:rsidRPr="00173624">
              <w:rPr>
                <w:b/>
                <w:bCs/>
                <w:szCs w:val="24"/>
              </w:rPr>
              <w:t xml:space="preserve">                        </w:t>
            </w:r>
            <w:r w:rsidR="00EC314A">
              <w:rPr>
                <w:b/>
                <w:bCs/>
                <w:szCs w:val="24"/>
              </w:rPr>
              <w:t xml:space="preserve">            </w:t>
            </w:r>
            <w:r w:rsidRPr="00173624">
              <w:rPr>
                <w:b/>
                <w:bCs/>
                <w:szCs w:val="24"/>
              </w:rPr>
              <w:t>(</w:t>
            </w:r>
            <w:r w:rsidRPr="00173624">
              <w:rPr>
                <w:b/>
                <w:bCs/>
                <w:i/>
                <w:iCs/>
                <w:szCs w:val="24"/>
              </w:rPr>
              <w:t>Từ ngày</w:t>
            </w:r>
            <w:r w:rsidR="00354726">
              <w:rPr>
                <w:b/>
                <w:bCs/>
                <w:i/>
                <w:iCs/>
                <w:szCs w:val="24"/>
              </w:rPr>
              <w:t xml:space="preserve"> </w:t>
            </w:r>
            <w:r w:rsidR="00FD0D57">
              <w:rPr>
                <w:b/>
                <w:bCs/>
                <w:i/>
                <w:iCs/>
                <w:szCs w:val="24"/>
              </w:rPr>
              <w:t>3</w:t>
            </w:r>
            <w:r w:rsidR="00944601">
              <w:rPr>
                <w:b/>
                <w:bCs/>
                <w:i/>
                <w:iCs/>
                <w:szCs w:val="24"/>
              </w:rPr>
              <w:t>0</w:t>
            </w:r>
            <w:r w:rsidR="00C94E73">
              <w:rPr>
                <w:b/>
                <w:bCs/>
                <w:i/>
                <w:iCs/>
                <w:szCs w:val="24"/>
              </w:rPr>
              <w:t>/</w:t>
            </w:r>
            <w:r w:rsidR="00E31E4D">
              <w:rPr>
                <w:b/>
                <w:bCs/>
                <w:i/>
                <w:iCs/>
                <w:szCs w:val="24"/>
              </w:rPr>
              <w:t>9</w:t>
            </w:r>
            <w:r w:rsidRPr="00173624">
              <w:rPr>
                <w:b/>
                <w:bCs/>
                <w:i/>
                <w:iCs/>
                <w:szCs w:val="24"/>
              </w:rPr>
              <w:t>/2</w:t>
            </w:r>
            <w:r>
              <w:rPr>
                <w:b/>
                <w:bCs/>
                <w:i/>
                <w:iCs/>
                <w:szCs w:val="24"/>
              </w:rPr>
              <w:t>024</w:t>
            </w:r>
            <w:r w:rsidRPr="00173624">
              <w:rPr>
                <w:b/>
                <w:bCs/>
                <w:i/>
                <w:iCs/>
                <w:szCs w:val="24"/>
              </w:rPr>
              <w:t xml:space="preserve"> đến ngày </w:t>
            </w:r>
            <w:r w:rsidR="00837431">
              <w:rPr>
                <w:b/>
                <w:bCs/>
                <w:i/>
                <w:iCs/>
                <w:szCs w:val="24"/>
              </w:rPr>
              <w:t>06</w:t>
            </w:r>
            <w:r w:rsidRPr="00173624">
              <w:rPr>
                <w:b/>
                <w:bCs/>
                <w:i/>
                <w:iCs/>
                <w:szCs w:val="24"/>
                <w:lang w:val="vi-VN"/>
              </w:rPr>
              <w:t>/</w:t>
            </w:r>
            <w:r w:rsidR="00944601">
              <w:rPr>
                <w:b/>
                <w:bCs/>
                <w:i/>
                <w:iCs/>
                <w:szCs w:val="24"/>
              </w:rPr>
              <w:t>10</w:t>
            </w:r>
            <w:r w:rsidRPr="00173624">
              <w:rPr>
                <w:b/>
                <w:bCs/>
                <w:i/>
                <w:iCs/>
                <w:szCs w:val="24"/>
              </w:rPr>
              <w:t>/202</w:t>
            </w:r>
            <w:r>
              <w:rPr>
                <w:b/>
                <w:bCs/>
                <w:i/>
                <w:iCs/>
                <w:szCs w:val="24"/>
              </w:rPr>
              <w:t>4)</w:t>
            </w:r>
          </w:p>
          <w:p w14:paraId="186BBD9B" w14:textId="49A0F9F0" w:rsidR="001E317F" w:rsidRPr="001036FB" w:rsidRDefault="001E317F" w:rsidP="009951E7">
            <w:pPr>
              <w:spacing w:after="0" w:line="240" w:lineRule="auto"/>
              <w:rPr>
                <w:b/>
                <w:bCs/>
                <w:i/>
                <w:iCs/>
                <w:szCs w:val="24"/>
              </w:rPr>
            </w:pPr>
          </w:p>
        </w:tc>
      </w:tr>
    </w:tbl>
    <w:tbl>
      <w:tblPr>
        <w:tblW w:w="1622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
        <w:gridCol w:w="1135"/>
        <w:gridCol w:w="851"/>
        <w:gridCol w:w="7512"/>
        <w:gridCol w:w="1701"/>
        <w:gridCol w:w="1560"/>
        <w:gridCol w:w="1701"/>
        <w:gridCol w:w="1701"/>
      </w:tblGrid>
      <w:tr w:rsidR="006362A8" w:rsidRPr="00622311" w14:paraId="445A872C" w14:textId="77777777" w:rsidTr="001B00E0">
        <w:trPr>
          <w:gridBefore w:val="1"/>
          <w:wBefore w:w="64" w:type="dxa"/>
          <w:cantSplit/>
          <w:trHeight w:hRule="exact" w:val="584"/>
          <w:tblHeader/>
        </w:trPr>
        <w:tc>
          <w:tcPr>
            <w:tcW w:w="1135" w:type="dxa"/>
            <w:tcBorders>
              <w:bottom w:val="single" w:sz="4" w:space="0" w:color="auto"/>
            </w:tcBorders>
            <w:vAlign w:val="center"/>
          </w:tcPr>
          <w:p w14:paraId="0A2F8489" w14:textId="77777777" w:rsidR="006362A8" w:rsidRPr="00173624" w:rsidRDefault="006362A8" w:rsidP="009951E7">
            <w:pPr>
              <w:spacing w:after="0" w:line="240" w:lineRule="auto"/>
              <w:ind w:left="-192" w:right="-65"/>
              <w:jc w:val="center"/>
              <w:rPr>
                <w:rFonts w:cs="Times New Roman"/>
                <w:b/>
                <w:bCs/>
                <w:szCs w:val="24"/>
              </w:rPr>
            </w:pPr>
            <w:r w:rsidRPr="00173624">
              <w:rPr>
                <w:rFonts w:cs="Times New Roman"/>
                <w:b/>
                <w:bCs/>
                <w:szCs w:val="24"/>
              </w:rPr>
              <w:t>Thứ/Ngày</w:t>
            </w:r>
          </w:p>
        </w:tc>
        <w:tc>
          <w:tcPr>
            <w:tcW w:w="851" w:type="dxa"/>
            <w:tcBorders>
              <w:bottom w:val="single" w:sz="4" w:space="0" w:color="auto"/>
            </w:tcBorders>
            <w:vAlign w:val="center"/>
          </w:tcPr>
          <w:p w14:paraId="5BFC2E0C"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Thời</w:t>
            </w:r>
          </w:p>
          <w:p w14:paraId="747F57A0"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gian</w:t>
            </w:r>
          </w:p>
        </w:tc>
        <w:tc>
          <w:tcPr>
            <w:tcW w:w="7512" w:type="dxa"/>
            <w:tcBorders>
              <w:bottom w:val="single" w:sz="4" w:space="0" w:color="auto"/>
            </w:tcBorders>
            <w:vAlign w:val="center"/>
          </w:tcPr>
          <w:p w14:paraId="54518A16"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Nội dung</w:t>
            </w:r>
          </w:p>
        </w:tc>
        <w:tc>
          <w:tcPr>
            <w:tcW w:w="1701" w:type="dxa"/>
            <w:tcBorders>
              <w:bottom w:val="single" w:sz="4" w:space="0" w:color="auto"/>
            </w:tcBorders>
            <w:vAlign w:val="center"/>
          </w:tcPr>
          <w:p w14:paraId="572B5CA9"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Thành</w:t>
            </w:r>
            <w:r>
              <w:rPr>
                <w:rFonts w:cs="Times New Roman"/>
                <w:b/>
                <w:bCs/>
                <w:szCs w:val="24"/>
              </w:rPr>
              <w:t xml:space="preserve"> </w:t>
            </w:r>
            <w:r w:rsidRPr="00173624">
              <w:rPr>
                <w:rFonts w:cs="Times New Roman"/>
                <w:b/>
                <w:bCs/>
                <w:szCs w:val="24"/>
              </w:rPr>
              <w:t>phần</w:t>
            </w:r>
          </w:p>
        </w:tc>
        <w:tc>
          <w:tcPr>
            <w:tcW w:w="1560" w:type="dxa"/>
            <w:tcBorders>
              <w:bottom w:val="single" w:sz="4" w:space="0" w:color="auto"/>
            </w:tcBorders>
            <w:vAlign w:val="center"/>
          </w:tcPr>
          <w:p w14:paraId="358EA419"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Chuẩn</w:t>
            </w:r>
            <w:r>
              <w:rPr>
                <w:rFonts w:cs="Times New Roman"/>
                <w:b/>
                <w:bCs/>
                <w:szCs w:val="24"/>
              </w:rPr>
              <w:t xml:space="preserve"> </w:t>
            </w:r>
            <w:r w:rsidRPr="00173624">
              <w:rPr>
                <w:rFonts w:cs="Times New Roman"/>
                <w:b/>
                <w:bCs/>
                <w:szCs w:val="24"/>
              </w:rPr>
              <w:t>bị</w:t>
            </w:r>
          </w:p>
        </w:tc>
        <w:tc>
          <w:tcPr>
            <w:tcW w:w="1701" w:type="dxa"/>
            <w:tcBorders>
              <w:bottom w:val="single" w:sz="4" w:space="0" w:color="auto"/>
            </w:tcBorders>
            <w:vAlign w:val="center"/>
          </w:tcPr>
          <w:p w14:paraId="3C3A31B8"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Chủ trì</w:t>
            </w:r>
          </w:p>
        </w:tc>
        <w:tc>
          <w:tcPr>
            <w:tcW w:w="1701" w:type="dxa"/>
            <w:tcBorders>
              <w:bottom w:val="single" w:sz="4" w:space="0" w:color="auto"/>
            </w:tcBorders>
            <w:vAlign w:val="center"/>
          </w:tcPr>
          <w:p w14:paraId="1F922322" w14:textId="77777777" w:rsidR="006362A8" w:rsidRPr="00173624" w:rsidRDefault="006362A8" w:rsidP="009951E7">
            <w:pPr>
              <w:spacing w:after="0" w:line="240" w:lineRule="auto"/>
              <w:jc w:val="center"/>
              <w:rPr>
                <w:rFonts w:cs="Times New Roman"/>
                <w:b/>
                <w:bCs/>
                <w:szCs w:val="24"/>
              </w:rPr>
            </w:pPr>
            <w:r w:rsidRPr="00173624">
              <w:rPr>
                <w:rFonts w:cs="Times New Roman"/>
                <w:b/>
                <w:bCs/>
                <w:szCs w:val="24"/>
              </w:rPr>
              <w:t>Địa điểm</w:t>
            </w:r>
          </w:p>
        </w:tc>
      </w:tr>
      <w:tr w:rsidR="0039316B" w:rsidRPr="00173624" w14:paraId="404D5DA1" w14:textId="77777777" w:rsidTr="001B00E0">
        <w:trPr>
          <w:gridBefore w:val="1"/>
          <w:wBefore w:w="64" w:type="dxa"/>
          <w:trHeight w:val="567"/>
        </w:trPr>
        <w:tc>
          <w:tcPr>
            <w:tcW w:w="1135" w:type="dxa"/>
            <w:vMerge w:val="restart"/>
            <w:vAlign w:val="center"/>
          </w:tcPr>
          <w:p w14:paraId="50FB8E91" w14:textId="2F084BD4" w:rsidR="0039316B" w:rsidRDefault="0039316B" w:rsidP="000A3BDA">
            <w:pPr>
              <w:spacing w:after="0" w:line="240" w:lineRule="auto"/>
              <w:ind w:right="-65"/>
              <w:jc w:val="center"/>
              <w:rPr>
                <w:rFonts w:cs="Times New Roman"/>
                <w:b/>
                <w:bCs/>
                <w:i/>
                <w:iCs/>
                <w:szCs w:val="24"/>
              </w:rPr>
            </w:pPr>
            <w:r w:rsidRPr="00173624">
              <w:rPr>
                <w:rFonts w:cs="Times New Roman"/>
                <w:b/>
                <w:bCs/>
                <w:i/>
                <w:iCs/>
                <w:szCs w:val="24"/>
              </w:rPr>
              <w:t xml:space="preserve">Thứ hai </w:t>
            </w:r>
            <w:r>
              <w:rPr>
                <w:rFonts w:cs="Times New Roman"/>
                <w:b/>
                <w:bCs/>
                <w:i/>
                <w:iCs/>
                <w:szCs w:val="24"/>
              </w:rPr>
              <w:t>30/9</w:t>
            </w:r>
          </w:p>
        </w:tc>
        <w:tc>
          <w:tcPr>
            <w:tcW w:w="851" w:type="dxa"/>
            <w:tcBorders>
              <w:bottom w:val="single" w:sz="4" w:space="0" w:color="auto"/>
            </w:tcBorders>
            <w:shd w:val="clear" w:color="auto" w:fill="auto"/>
            <w:vAlign w:val="center"/>
          </w:tcPr>
          <w:p w14:paraId="5D994111" w14:textId="0E094A0C" w:rsidR="0039316B" w:rsidRDefault="0039316B" w:rsidP="00475F54">
            <w:pPr>
              <w:spacing w:after="0" w:line="240" w:lineRule="auto"/>
              <w:jc w:val="center"/>
              <w:rPr>
                <w:rFonts w:cs="Times New Roman"/>
                <w:szCs w:val="24"/>
              </w:rPr>
            </w:pPr>
            <w:r>
              <w:rPr>
                <w:rFonts w:cs="Times New Roman"/>
                <w:szCs w:val="24"/>
              </w:rPr>
              <w:t>08h30</w:t>
            </w:r>
          </w:p>
        </w:tc>
        <w:tc>
          <w:tcPr>
            <w:tcW w:w="7512" w:type="dxa"/>
            <w:tcBorders>
              <w:bottom w:val="single" w:sz="4" w:space="0" w:color="auto"/>
            </w:tcBorders>
            <w:vAlign w:val="center"/>
          </w:tcPr>
          <w:p w14:paraId="5B6214B2" w14:textId="2501C670" w:rsidR="0039316B" w:rsidRPr="00E4249B" w:rsidRDefault="0039316B" w:rsidP="00E4249B">
            <w:pPr>
              <w:tabs>
                <w:tab w:val="left" w:pos="13800"/>
              </w:tabs>
              <w:spacing w:after="0" w:line="240" w:lineRule="auto"/>
              <w:rPr>
                <w:rFonts w:cs="Times New Roman"/>
                <w:szCs w:val="24"/>
              </w:rPr>
            </w:pPr>
            <w:r>
              <w:rPr>
                <w:rFonts w:cs="Times New Roman"/>
                <w:szCs w:val="24"/>
              </w:rPr>
              <w:t>Tập huấn công tác văn thư, lưu trữ</w:t>
            </w:r>
          </w:p>
        </w:tc>
        <w:tc>
          <w:tcPr>
            <w:tcW w:w="1701" w:type="dxa"/>
            <w:tcBorders>
              <w:bottom w:val="single" w:sz="4" w:space="0" w:color="auto"/>
            </w:tcBorders>
            <w:vAlign w:val="center"/>
          </w:tcPr>
          <w:p w14:paraId="359344B5" w14:textId="77777777" w:rsidR="0039316B" w:rsidRDefault="0039316B" w:rsidP="00475F54">
            <w:pPr>
              <w:spacing w:after="0" w:line="240" w:lineRule="auto"/>
              <w:ind w:right="-85"/>
              <w:jc w:val="center"/>
              <w:rPr>
                <w:rFonts w:cs="Times New Roman"/>
                <w:szCs w:val="24"/>
              </w:rPr>
            </w:pPr>
            <w:r>
              <w:rPr>
                <w:rFonts w:cs="Times New Roman"/>
                <w:szCs w:val="24"/>
              </w:rPr>
              <w:t>Đ/c Thái</w:t>
            </w:r>
          </w:p>
          <w:p w14:paraId="5CC0E39A" w14:textId="767B8C5F" w:rsidR="0039316B" w:rsidRDefault="0039316B" w:rsidP="00475F54">
            <w:pPr>
              <w:spacing w:after="0" w:line="240" w:lineRule="auto"/>
              <w:ind w:right="-85"/>
              <w:jc w:val="center"/>
              <w:rPr>
                <w:rFonts w:cs="Times New Roman"/>
                <w:szCs w:val="24"/>
              </w:rPr>
            </w:pPr>
            <w:r>
              <w:rPr>
                <w:rFonts w:cs="Times New Roman"/>
                <w:szCs w:val="24"/>
              </w:rPr>
              <w:t>Đ/c Ngọc</w:t>
            </w:r>
          </w:p>
        </w:tc>
        <w:tc>
          <w:tcPr>
            <w:tcW w:w="1560" w:type="dxa"/>
            <w:tcBorders>
              <w:bottom w:val="single" w:sz="4" w:space="0" w:color="auto"/>
            </w:tcBorders>
            <w:vAlign w:val="center"/>
          </w:tcPr>
          <w:p w14:paraId="6EE87D35" w14:textId="56F61819" w:rsidR="0039316B" w:rsidRPr="00B31FF5" w:rsidRDefault="0039316B" w:rsidP="00E4249B">
            <w:pPr>
              <w:tabs>
                <w:tab w:val="left" w:pos="765"/>
              </w:tabs>
              <w:spacing w:after="0" w:line="228" w:lineRule="auto"/>
              <w:ind w:right="-108"/>
              <w:jc w:val="center"/>
              <w:rPr>
                <w:rFonts w:cs="Times New Roman"/>
                <w:szCs w:val="24"/>
              </w:rPr>
            </w:pPr>
            <w:r>
              <w:rPr>
                <w:rFonts w:cs="Times New Roman"/>
                <w:szCs w:val="24"/>
              </w:rPr>
              <w:t>Đ/c Loan</w:t>
            </w:r>
          </w:p>
        </w:tc>
        <w:tc>
          <w:tcPr>
            <w:tcW w:w="1701" w:type="dxa"/>
            <w:tcBorders>
              <w:bottom w:val="single" w:sz="4" w:space="0" w:color="auto"/>
            </w:tcBorders>
            <w:vAlign w:val="center"/>
          </w:tcPr>
          <w:p w14:paraId="68185A87" w14:textId="40D2C7B1" w:rsidR="0039316B" w:rsidRPr="00B31FF5" w:rsidRDefault="0039316B" w:rsidP="00E4249B">
            <w:pPr>
              <w:tabs>
                <w:tab w:val="left" w:pos="765"/>
              </w:tabs>
              <w:spacing w:after="0" w:line="240" w:lineRule="auto"/>
              <w:ind w:right="-108"/>
              <w:jc w:val="center"/>
              <w:rPr>
                <w:rFonts w:cs="Times New Roman"/>
                <w:szCs w:val="24"/>
              </w:rPr>
            </w:pPr>
          </w:p>
        </w:tc>
        <w:tc>
          <w:tcPr>
            <w:tcW w:w="1701" w:type="dxa"/>
            <w:tcBorders>
              <w:bottom w:val="single" w:sz="4" w:space="0" w:color="auto"/>
            </w:tcBorders>
            <w:vAlign w:val="center"/>
          </w:tcPr>
          <w:p w14:paraId="43B9F4D8" w14:textId="77777777" w:rsidR="0039316B" w:rsidRDefault="0039316B" w:rsidP="00E4249B">
            <w:pPr>
              <w:tabs>
                <w:tab w:val="left" w:pos="525"/>
                <w:tab w:val="center" w:pos="742"/>
              </w:tabs>
              <w:spacing w:after="0" w:line="240" w:lineRule="auto"/>
              <w:ind w:right="-57"/>
              <w:jc w:val="center"/>
              <w:rPr>
                <w:rFonts w:cs="Times New Roman"/>
                <w:szCs w:val="24"/>
              </w:rPr>
            </w:pPr>
            <w:r>
              <w:rPr>
                <w:rFonts w:cs="Times New Roman"/>
                <w:szCs w:val="24"/>
              </w:rPr>
              <w:t xml:space="preserve">Trung tâm </w:t>
            </w:r>
          </w:p>
          <w:p w14:paraId="0955EC0D" w14:textId="59E24D22" w:rsidR="0039316B" w:rsidRDefault="001B00E0" w:rsidP="00E4249B">
            <w:pPr>
              <w:tabs>
                <w:tab w:val="left" w:pos="525"/>
                <w:tab w:val="center" w:pos="742"/>
              </w:tabs>
              <w:spacing w:after="0" w:line="240" w:lineRule="auto"/>
              <w:ind w:right="-57"/>
              <w:jc w:val="center"/>
              <w:rPr>
                <w:rFonts w:cs="Times New Roman"/>
                <w:szCs w:val="24"/>
              </w:rPr>
            </w:pPr>
            <w:r>
              <w:rPr>
                <w:rFonts w:cs="Times New Roman"/>
                <w:szCs w:val="24"/>
              </w:rPr>
              <w:t xml:space="preserve">BD </w:t>
            </w:r>
            <w:r w:rsidR="0039316B">
              <w:rPr>
                <w:rFonts w:cs="Times New Roman"/>
                <w:szCs w:val="24"/>
              </w:rPr>
              <w:t>CT quận</w:t>
            </w:r>
          </w:p>
        </w:tc>
      </w:tr>
      <w:tr w:rsidR="0039316B" w:rsidRPr="00173624" w14:paraId="1F89A9A1" w14:textId="77777777" w:rsidTr="001B00E0">
        <w:trPr>
          <w:gridBefore w:val="1"/>
          <w:wBefore w:w="64" w:type="dxa"/>
          <w:trHeight w:val="567"/>
        </w:trPr>
        <w:tc>
          <w:tcPr>
            <w:tcW w:w="1135" w:type="dxa"/>
            <w:vMerge/>
            <w:vAlign w:val="center"/>
          </w:tcPr>
          <w:p w14:paraId="20F71637" w14:textId="77777777" w:rsidR="0039316B" w:rsidRPr="00173624" w:rsidRDefault="0039316B" w:rsidP="000A3BDA">
            <w:pPr>
              <w:spacing w:after="0" w:line="240" w:lineRule="auto"/>
              <w:ind w:right="-65"/>
              <w:jc w:val="center"/>
              <w:rPr>
                <w:rFonts w:cs="Times New Roman"/>
                <w:b/>
                <w:bCs/>
                <w:i/>
                <w:iCs/>
                <w:szCs w:val="24"/>
              </w:rPr>
            </w:pPr>
          </w:p>
        </w:tc>
        <w:tc>
          <w:tcPr>
            <w:tcW w:w="851" w:type="dxa"/>
            <w:tcBorders>
              <w:bottom w:val="single" w:sz="4" w:space="0" w:color="auto"/>
            </w:tcBorders>
            <w:shd w:val="clear" w:color="auto" w:fill="auto"/>
            <w:vAlign w:val="center"/>
          </w:tcPr>
          <w:p w14:paraId="421C063C" w14:textId="2A912A57" w:rsidR="0039316B" w:rsidRDefault="0039316B" w:rsidP="00475F54">
            <w:pPr>
              <w:spacing w:after="0" w:line="240" w:lineRule="auto"/>
              <w:jc w:val="center"/>
              <w:rPr>
                <w:rFonts w:cs="Times New Roman"/>
                <w:szCs w:val="24"/>
              </w:rPr>
            </w:pPr>
            <w:r>
              <w:rPr>
                <w:rFonts w:cs="Times New Roman"/>
                <w:szCs w:val="24"/>
              </w:rPr>
              <w:t>09h00</w:t>
            </w:r>
          </w:p>
        </w:tc>
        <w:tc>
          <w:tcPr>
            <w:tcW w:w="7512" w:type="dxa"/>
            <w:tcBorders>
              <w:bottom w:val="single" w:sz="4" w:space="0" w:color="auto"/>
            </w:tcBorders>
            <w:vAlign w:val="center"/>
          </w:tcPr>
          <w:p w14:paraId="482805DC" w14:textId="7ADE3441" w:rsidR="0039316B" w:rsidRDefault="0039316B" w:rsidP="00E4249B">
            <w:pPr>
              <w:tabs>
                <w:tab w:val="left" w:pos="13800"/>
              </w:tabs>
              <w:spacing w:after="0" w:line="240" w:lineRule="auto"/>
              <w:rPr>
                <w:rFonts w:cs="Times New Roman"/>
                <w:szCs w:val="24"/>
              </w:rPr>
            </w:pPr>
            <w:r>
              <w:rPr>
                <w:rFonts w:cs="Times New Roman"/>
                <w:szCs w:val="24"/>
              </w:rPr>
              <w:t xml:space="preserve">Dự công bố Quyết định </w:t>
            </w:r>
            <w:r w:rsidR="00E97021">
              <w:rPr>
                <w:rFonts w:cs="Times New Roman"/>
                <w:szCs w:val="24"/>
              </w:rPr>
              <w:t xml:space="preserve">về công tác </w:t>
            </w:r>
            <w:r>
              <w:rPr>
                <w:rFonts w:cs="Times New Roman"/>
                <w:szCs w:val="24"/>
              </w:rPr>
              <w:t>cán bộ</w:t>
            </w:r>
          </w:p>
        </w:tc>
        <w:tc>
          <w:tcPr>
            <w:tcW w:w="1701" w:type="dxa"/>
            <w:tcBorders>
              <w:bottom w:val="single" w:sz="4" w:space="0" w:color="auto"/>
            </w:tcBorders>
            <w:vAlign w:val="center"/>
          </w:tcPr>
          <w:p w14:paraId="4275AF80" w14:textId="2816A947" w:rsidR="0039316B" w:rsidRDefault="0039316B" w:rsidP="00475F54">
            <w:pPr>
              <w:spacing w:after="0" w:line="240" w:lineRule="auto"/>
              <w:ind w:right="-85"/>
              <w:jc w:val="center"/>
              <w:rPr>
                <w:rFonts w:cs="Times New Roman"/>
                <w:szCs w:val="24"/>
              </w:rPr>
            </w:pPr>
            <w:r>
              <w:rPr>
                <w:rFonts w:cs="Times New Roman"/>
                <w:szCs w:val="24"/>
              </w:rPr>
              <w:t>Đ/c Huy Niệm</w:t>
            </w:r>
          </w:p>
        </w:tc>
        <w:tc>
          <w:tcPr>
            <w:tcW w:w="1560" w:type="dxa"/>
            <w:tcBorders>
              <w:bottom w:val="single" w:sz="4" w:space="0" w:color="auto"/>
            </w:tcBorders>
            <w:vAlign w:val="center"/>
          </w:tcPr>
          <w:p w14:paraId="37DA8E87" w14:textId="77777777" w:rsidR="0039316B" w:rsidRDefault="0039316B" w:rsidP="00E4249B">
            <w:pPr>
              <w:tabs>
                <w:tab w:val="left" w:pos="765"/>
              </w:tabs>
              <w:spacing w:after="0" w:line="228" w:lineRule="auto"/>
              <w:ind w:right="-108"/>
              <w:jc w:val="center"/>
              <w:rPr>
                <w:rFonts w:cs="Times New Roman"/>
                <w:szCs w:val="24"/>
              </w:rPr>
            </w:pPr>
          </w:p>
        </w:tc>
        <w:tc>
          <w:tcPr>
            <w:tcW w:w="1701" w:type="dxa"/>
            <w:tcBorders>
              <w:bottom w:val="single" w:sz="4" w:space="0" w:color="auto"/>
            </w:tcBorders>
            <w:vAlign w:val="center"/>
          </w:tcPr>
          <w:p w14:paraId="569AA064" w14:textId="77777777" w:rsidR="0039316B" w:rsidRPr="00B31FF5" w:rsidRDefault="0039316B" w:rsidP="00E4249B">
            <w:pPr>
              <w:tabs>
                <w:tab w:val="left" w:pos="765"/>
              </w:tabs>
              <w:spacing w:after="0" w:line="240" w:lineRule="auto"/>
              <w:ind w:right="-108"/>
              <w:jc w:val="center"/>
              <w:rPr>
                <w:rFonts w:cs="Times New Roman"/>
                <w:szCs w:val="24"/>
              </w:rPr>
            </w:pPr>
          </w:p>
        </w:tc>
        <w:tc>
          <w:tcPr>
            <w:tcW w:w="1701" w:type="dxa"/>
            <w:tcBorders>
              <w:bottom w:val="single" w:sz="4" w:space="0" w:color="auto"/>
            </w:tcBorders>
            <w:vAlign w:val="center"/>
          </w:tcPr>
          <w:p w14:paraId="6F2438E3" w14:textId="77777777" w:rsidR="0039316B" w:rsidRDefault="0039316B" w:rsidP="00E4249B">
            <w:pPr>
              <w:tabs>
                <w:tab w:val="left" w:pos="525"/>
                <w:tab w:val="center" w:pos="742"/>
              </w:tabs>
              <w:spacing w:after="0" w:line="240" w:lineRule="auto"/>
              <w:ind w:right="-57"/>
              <w:jc w:val="center"/>
              <w:rPr>
                <w:rFonts w:cs="Times New Roman"/>
                <w:szCs w:val="24"/>
              </w:rPr>
            </w:pPr>
            <w:r>
              <w:rPr>
                <w:rFonts w:cs="Times New Roman"/>
                <w:szCs w:val="24"/>
              </w:rPr>
              <w:t xml:space="preserve">PH T5 </w:t>
            </w:r>
          </w:p>
          <w:p w14:paraId="050803E2" w14:textId="09356D1B" w:rsidR="0039316B" w:rsidRDefault="0039316B" w:rsidP="00E4249B">
            <w:pPr>
              <w:tabs>
                <w:tab w:val="left" w:pos="525"/>
                <w:tab w:val="center" w:pos="742"/>
              </w:tabs>
              <w:spacing w:after="0" w:line="240" w:lineRule="auto"/>
              <w:ind w:right="-57"/>
              <w:jc w:val="center"/>
              <w:rPr>
                <w:rFonts w:cs="Times New Roman"/>
                <w:szCs w:val="24"/>
              </w:rPr>
            </w:pPr>
            <w:r>
              <w:rPr>
                <w:rFonts w:cs="Times New Roman"/>
                <w:szCs w:val="24"/>
              </w:rPr>
              <w:t>quận</w:t>
            </w:r>
          </w:p>
        </w:tc>
      </w:tr>
      <w:tr w:rsidR="005F02F5" w:rsidRPr="00173624" w14:paraId="4E2A75C5" w14:textId="77777777" w:rsidTr="001B00E0">
        <w:trPr>
          <w:gridBefore w:val="1"/>
          <w:wBefore w:w="64" w:type="dxa"/>
          <w:trHeight w:val="567"/>
        </w:trPr>
        <w:tc>
          <w:tcPr>
            <w:tcW w:w="1135" w:type="dxa"/>
            <w:vMerge/>
            <w:vAlign w:val="center"/>
          </w:tcPr>
          <w:p w14:paraId="32530F30" w14:textId="77777777" w:rsidR="005F02F5" w:rsidRDefault="005F02F5" w:rsidP="00B57F81">
            <w:pPr>
              <w:spacing w:after="0" w:line="240" w:lineRule="auto"/>
              <w:ind w:right="-65"/>
              <w:jc w:val="center"/>
              <w:rPr>
                <w:rFonts w:cs="Times New Roman"/>
                <w:b/>
                <w:bCs/>
                <w:i/>
                <w:iCs/>
                <w:szCs w:val="24"/>
              </w:rPr>
            </w:pPr>
          </w:p>
        </w:tc>
        <w:tc>
          <w:tcPr>
            <w:tcW w:w="851" w:type="dxa"/>
            <w:tcBorders>
              <w:bottom w:val="single" w:sz="4" w:space="0" w:color="auto"/>
            </w:tcBorders>
            <w:shd w:val="clear" w:color="auto" w:fill="auto"/>
            <w:vAlign w:val="center"/>
          </w:tcPr>
          <w:p w14:paraId="377A8240" w14:textId="6C8DAB12" w:rsidR="005F02F5" w:rsidRDefault="005F02F5" w:rsidP="00B57F81">
            <w:pPr>
              <w:spacing w:after="0" w:line="240" w:lineRule="auto"/>
              <w:jc w:val="center"/>
              <w:rPr>
                <w:rFonts w:cs="Times New Roman"/>
                <w:szCs w:val="24"/>
              </w:rPr>
            </w:pPr>
            <w:r>
              <w:rPr>
                <w:rFonts w:cs="Times New Roman"/>
                <w:szCs w:val="24"/>
              </w:rPr>
              <w:t>14h00</w:t>
            </w:r>
          </w:p>
        </w:tc>
        <w:tc>
          <w:tcPr>
            <w:tcW w:w="7512" w:type="dxa"/>
            <w:tcBorders>
              <w:bottom w:val="single" w:sz="4" w:space="0" w:color="auto"/>
            </w:tcBorders>
            <w:vAlign w:val="center"/>
          </w:tcPr>
          <w:p w14:paraId="71E3949C" w14:textId="11E8C6A8" w:rsidR="005F02F5" w:rsidRDefault="005F02F5" w:rsidP="00B57F81">
            <w:pPr>
              <w:spacing w:after="0" w:line="240" w:lineRule="auto"/>
              <w:jc w:val="both"/>
              <w:rPr>
                <w:rFonts w:cs="Times New Roman"/>
                <w:szCs w:val="24"/>
              </w:rPr>
            </w:pPr>
            <w:r>
              <w:rPr>
                <w:rFonts w:cs="Times New Roman"/>
                <w:szCs w:val="24"/>
              </w:rPr>
              <w:t>Tập huấn bồi dưỡng nghiệp vụ thiết lập hồ sơ xử phạt vi phạm hành chính và công tác giải quyết đơn về quản lý trật tự xây dựng</w:t>
            </w:r>
          </w:p>
        </w:tc>
        <w:tc>
          <w:tcPr>
            <w:tcW w:w="1701" w:type="dxa"/>
            <w:tcBorders>
              <w:bottom w:val="single" w:sz="4" w:space="0" w:color="auto"/>
            </w:tcBorders>
            <w:vAlign w:val="center"/>
          </w:tcPr>
          <w:p w14:paraId="2A19CAE9" w14:textId="77777777" w:rsidR="005F02F5" w:rsidRDefault="005F02F5" w:rsidP="008B4E18">
            <w:pPr>
              <w:spacing w:after="0" w:line="240" w:lineRule="auto"/>
              <w:ind w:right="-85"/>
              <w:jc w:val="center"/>
              <w:rPr>
                <w:rFonts w:cs="Times New Roman"/>
                <w:szCs w:val="24"/>
              </w:rPr>
            </w:pPr>
            <w:r>
              <w:rPr>
                <w:rFonts w:cs="Times New Roman"/>
                <w:szCs w:val="24"/>
              </w:rPr>
              <w:t>Đ/c Thái</w:t>
            </w:r>
          </w:p>
          <w:p w14:paraId="42C909D3" w14:textId="3A8A291B" w:rsidR="005F02F5" w:rsidRDefault="005F02F5" w:rsidP="00B57F81">
            <w:pPr>
              <w:spacing w:after="0" w:line="240" w:lineRule="auto"/>
              <w:ind w:right="-85"/>
              <w:jc w:val="center"/>
              <w:rPr>
                <w:rFonts w:cs="Times New Roman"/>
                <w:szCs w:val="24"/>
              </w:rPr>
            </w:pPr>
            <w:r>
              <w:rPr>
                <w:rFonts w:cs="Times New Roman"/>
                <w:szCs w:val="24"/>
              </w:rPr>
              <w:t>Đ/c Nga</w:t>
            </w:r>
          </w:p>
        </w:tc>
        <w:tc>
          <w:tcPr>
            <w:tcW w:w="1560" w:type="dxa"/>
            <w:tcBorders>
              <w:bottom w:val="single" w:sz="4" w:space="0" w:color="auto"/>
            </w:tcBorders>
            <w:vAlign w:val="center"/>
          </w:tcPr>
          <w:p w14:paraId="6157D031" w14:textId="77777777" w:rsidR="005F02F5" w:rsidRDefault="005F02F5" w:rsidP="008B4E18">
            <w:pPr>
              <w:tabs>
                <w:tab w:val="left" w:pos="765"/>
              </w:tabs>
              <w:spacing w:after="0" w:line="228" w:lineRule="auto"/>
              <w:ind w:right="-108"/>
              <w:jc w:val="center"/>
              <w:rPr>
                <w:rFonts w:cs="Times New Roman"/>
                <w:szCs w:val="24"/>
              </w:rPr>
            </w:pPr>
            <w:r>
              <w:rPr>
                <w:rFonts w:cs="Times New Roman"/>
                <w:szCs w:val="24"/>
              </w:rPr>
              <w:t>Đ/c Cảnh</w:t>
            </w:r>
          </w:p>
          <w:p w14:paraId="00DACA69" w14:textId="77777777" w:rsidR="005F02F5" w:rsidRDefault="005F02F5" w:rsidP="008B4E18">
            <w:pPr>
              <w:tabs>
                <w:tab w:val="left" w:pos="765"/>
              </w:tabs>
              <w:spacing w:after="0" w:line="228" w:lineRule="auto"/>
              <w:ind w:right="-108"/>
              <w:jc w:val="center"/>
              <w:rPr>
                <w:rFonts w:cs="Times New Roman"/>
                <w:szCs w:val="24"/>
              </w:rPr>
            </w:pPr>
            <w:r>
              <w:rPr>
                <w:rFonts w:cs="Times New Roman"/>
                <w:szCs w:val="24"/>
              </w:rPr>
              <w:t>Đ/c Khánh</w:t>
            </w:r>
          </w:p>
          <w:p w14:paraId="358AC5E2" w14:textId="6493D31E" w:rsidR="005F02F5" w:rsidRDefault="005F02F5" w:rsidP="000F60E1">
            <w:pPr>
              <w:tabs>
                <w:tab w:val="left" w:pos="765"/>
              </w:tabs>
              <w:spacing w:after="0" w:line="228" w:lineRule="auto"/>
              <w:ind w:right="-108"/>
              <w:jc w:val="center"/>
              <w:rPr>
                <w:rFonts w:cs="Times New Roman"/>
                <w:szCs w:val="24"/>
              </w:rPr>
            </w:pPr>
            <w:r>
              <w:rPr>
                <w:rFonts w:cs="Times New Roman"/>
                <w:szCs w:val="24"/>
              </w:rPr>
              <w:t>Đ/c Huyền</w:t>
            </w:r>
          </w:p>
        </w:tc>
        <w:tc>
          <w:tcPr>
            <w:tcW w:w="1701" w:type="dxa"/>
            <w:tcBorders>
              <w:bottom w:val="single" w:sz="4" w:space="0" w:color="auto"/>
            </w:tcBorders>
            <w:vAlign w:val="center"/>
          </w:tcPr>
          <w:p w14:paraId="27D64DF6" w14:textId="79EABEA2" w:rsidR="005F02F5" w:rsidRPr="00B31FF5" w:rsidRDefault="005F02F5" w:rsidP="00B57F81">
            <w:pPr>
              <w:tabs>
                <w:tab w:val="left" w:pos="765"/>
              </w:tabs>
              <w:spacing w:after="0" w:line="240" w:lineRule="auto"/>
              <w:ind w:right="-108"/>
              <w:jc w:val="center"/>
              <w:rPr>
                <w:rFonts w:cs="Times New Roman"/>
                <w:szCs w:val="24"/>
              </w:rPr>
            </w:pPr>
          </w:p>
        </w:tc>
        <w:tc>
          <w:tcPr>
            <w:tcW w:w="1701" w:type="dxa"/>
            <w:tcBorders>
              <w:bottom w:val="single" w:sz="4" w:space="0" w:color="auto"/>
            </w:tcBorders>
            <w:vAlign w:val="center"/>
          </w:tcPr>
          <w:p w14:paraId="16170FDA" w14:textId="77777777" w:rsidR="005F02F5" w:rsidRDefault="005F02F5" w:rsidP="008B4E18">
            <w:pPr>
              <w:tabs>
                <w:tab w:val="left" w:pos="525"/>
                <w:tab w:val="center" w:pos="742"/>
              </w:tabs>
              <w:spacing w:after="0" w:line="240" w:lineRule="auto"/>
              <w:ind w:right="-57"/>
              <w:jc w:val="center"/>
              <w:rPr>
                <w:rFonts w:cs="Times New Roman"/>
                <w:szCs w:val="24"/>
              </w:rPr>
            </w:pPr>
            <w:r>
              <w:rPr>
                <w:rFonts w:cs="Times New Roman"/>
                <w:szCs w:val="24"/>
              </w:rPr>
              <w:t xml:space="preserve">Trung tâm </w:t>
            </w:r>
          </w:p>
          <w:p w14:paraId="6379AE8E" w14:textId="59B60770" w:rsidR="005F02F5" w:rsidRDefault="001B00E0" w:rsidP="00B57F81">
            <w:pPr>
              <w:tabs>
                <w:tab w:val="left" w:pos="525"/>
                <w:tab w:val="center" w:pos="742"/>
              </w:tabs>
              <w:spacing w:after="0" w:line="240" w:lineRule="auto"/>
              <w:ind w:right="-57"/>
              <w:jc w:val="center"/>
              <w:rPr>
                <w:rFonts w:cs="Times New Roman"/>
                <w:szCs w:val="24"/>
              </w:rPr>
            </w:pPr>
            <w:r>
              <w:rPr>
                <w:rFonts w:cs="Times New Roman"/>
                <w:szCs w:val="24"/>
              </w:rPr>
              <w:t xml:space="preserve">BD </w:t>
            </w:r>
            <w:r w:rsidR="005F02F5">
              <w:rPr>
                <w:rFonts w:cs="Times New Roman"/>
                <w:szCs w:val="24"/>
              </w:rPr>
              <w:t>CT quận</w:t>
            </w:r>
          </w:p>
        </w:tc>
      </w:tr>
      <w:tr w:rsidR="005F02F5" w:rsidRPr="00173624" w14:paraId="73BFEFAF" w14:textId="77777777" w:rsidTr="001B00E0">
        <w:trPr>
          <w:gridBefore w:val="1"/>
          <w:wBefore w:w="64" w:type="dxa"/>
          <w:trHeight w:val="565"/>
        </w:trPr>
        <w:tc>
          <w:tcPr>
            <w:tcW w:w="1135" w:type="dxa"/>
            <w:vMerge w:val="restart"/>
            <w:vAlign w:val="center"/>
          </w:tcPr>
          <w:p w14:paraId="11CEFC5E" w14:textId="4CB45D91" w:rsidR="005F02F5" w:rsidRDefault="005F02F5" w:rsidP="00B57F81">
            <w:pPr>
              <w:spacing w:after="0" w:line="240" w:lineRule="auto"/>
              <w:ind w:right="-65"/>
              <w:jc w:val="center"/>
              <w:rPr>
                <w:rFonts w:cs="Times New Roman"/>
                <w:b/>
                <w:bCs/>
                <w:i/>
                <w:iCs/>
                <w:szCs w:val="24"/>
              </w:rPr>
            </w:pPr>
            <w:r>
              <w:rPr>
                <w:rFonts w:cs="Times New Roman"/>
                <w:b/>
                <w:bCs/>
                <w:i/>
                <w:iCs/>
                <w:szCs w:val="24"/>
              </w:rPr>
              <w:t>Thứ ba</w:t>
            </w:r>
          </w:p>
          <w:p w14:paraId="2DB454BE" w14:textId="0D644785" w:rsidR="005F02F5" w:rsidRPr="00354726" w:rsidRDefault="005F02F5" w:rsidP="00B57F81">
            <w:pPr>
              <w:spacing w:after="0" w:line="240" w:lineRule="auto"/>
              <w:ind w:right="-65"/>
              <w:jc w:val="center"/>
              <w:rPr>
                <w:rFonts w:cs="Times New Roman"/>
                <w:b/>
                <w:bCs/>
                <w:i/>
                <w:iCs/>
                <w:szCs w:val="24"/>
              </w:rPr>
            </w:pPr>
            <w:r>
              <w:rPr>
                <w:rFonts w:cs="Times New Roman"/>
                <w:b/>
                <w:bCs/>
                <w:i/>
                <w:iCs/>
                <w:szCs w:val="24"/>
              </w:rPr>
              <w:t>01</w:t>
            </w:r>
            <w:r w:rsidRPr="00354726">
              <w:rPr>
                <w:rFonts w:cs="Times New Roman"/>
                <w:b/>
                <w:bCs/>
                <w:i/>
                <w:iCs/>
                <w:szCs w:val="24"/>
              </w:rPr>
              <w:t>/</w:t>
            </w:r>
            <w:r>
              <w:rPr>
                <w:rFonts w:cs="Times New Roman"/>
                <w:b/>
                <w:bCs/>
                <w:i/>
                <w:iCs/>
                <w:szCs w:val="24"/>
              </w:rPr>
              <w:t>10</w:t>
            </w:r>
          </w:p>
        </w:tc>
        <w:tc>
          <w:tcPr>
            <w:tcW w:w="851" w:type="dxa"/>
            <w:tcBorders>
              <w:top w:val="single" w:sz="4" w:space="0" w:color="auto"/>
              <w:bottom w:val="single" w:sz="4" w:space="0" w:color="auto"/>
            </w:tcBorders>
            <w:shd w:val="clear" w:color="auto" w:fill="auto"/>
            <w:vAlign w:val="center"/>
          </w:tcPr>
          <w:p w14:paraId="7A23C553" w14:textId="28562C59" w:rsidR="005F02F5" w:rsidRDefault="005F02F5" w:rsidP="00B57F81">
            <w:pPr>
              <w:spacing w:after="0" w:line="240" w:lineRule="auto"/>
              <w:jc w:val="center"/>
              <w:rPr>
                <w:rFonts w:cs="Times New Roman"/>
                <w:szCs w:val="24"/>
              </w:rPr>
            </w:pPr>
            <w:r>
              <w:rPr>
                <w:rFonts w:cs="Times New Roman"/>
                <w:szCs w:val="24"/>
              </w:rPr>
              <w:t>08h00</w:t>
            </w:r>
          </w:p>
        </w:tc>
        <w:tc>
          <w:tcPr>
            <w:tcW w:w="7512" w:type="dxa"/>
            <w:tcBorders>
              <w:top w:val="single" w:sz="4" w:space="0" w:color="auto"/>
              <w:bottom w:val="single" w:sz="4" w:space="0" w:color="auto"/>
            </w:tcBorders>
            <w:vAlign w:val="center"/>
          </w:tcPr>
          <w:p w14:paraId="49560C38" w14:textId="6BF71E05" w:rsidR="005F02F5" w:rsidRDefault="005F02F5" w:rsidP="00B57F81">
            <w:pPr>
              <w:spacing w:after="0" w:line="240" w:lineRule="auto"/>
              <w:jc w:val="both"/>
              <w:rPr>
                <w:rFonts w:cs="Times New Roman"/>
                <w:szCs w:val="24"/>
              </w:rPr>
            </w:pPr>
            <w:r>
              <w:rPr>
                <w:rFonts w:cs="Times New Roman"/>
                <w:szCs w:val="24"/>
              </w:rPr>
              <w:t>Tập huấn bồi dưỡng kiến thức về mở rộng thu hẹp Hệ thống quản lý chất lượng theo tiêu chuẩn quốc gia TCVN ISO 9001:2015</w:t>
            </w:r>
          </w:p>
        </w:tc>
        <w:tc>
          <w:tcPr>
            <w:tcW w:w="1701" w:type="dxa"/>
            <w:tcBorders>
              <w:top w:val="single" w:sz="4" w:space="0" w:color="auto"/>
              <w:bottom w:val="single" w:sz="4" w:space="0" w:color="auto"/>
            </w:tcBorders>
            <w:vAlign w:val="center"/>
          </w:tcPr>
          <w:p w14:paraId="051F9EFB" w14:textId="49731C79" w:rsidR="005F02F5" w:rsidRDefault="005F02F5" w:rsidP="00B57F81">
            <w:pPr>
              <w:spacing w:after="0" w:line="240" w:lineRule="auto"/>
              <w:ind w:right="-85"/>
              <w:jc w:val="center"/>
              <w:rPr>
                <w:rFonts w:cs="Times New Roman"/>
                <w:szCs w:val="24"/>
              </w:rPr>
            </w:pPr>
            <w:r>
              <w:rPr>
                <w:rFonts w:cs="Times New Roman"/>
                <w:szCs w:val="24"/>
              </w:rPr>
              <w:t>Đ/c Thái</w:t>
            </w:r>
          </w:p>
        </w:tc>
        <w:tc>
          <w:tcPr>
            <w:tcW w:w="1560" w:type="dxa"/>
            <w:tcBorders>
              <w:top w:val="single" w:sz="4" w:space="0" w:color="auto"/>
              <w:bottom w:val="single" w:sz="4" w:space="0" w:color="auto"/>
            </w:tcBorders>
            <w:vAlign w:val="center"/>
          </w:tcPr>
          <w:p w14:paraId="315C9E64" w14:textId="77777777" w:rsidR="005F02F5" w:rsidRDefault="005F02F5" w:rsidP="00B57F81">
            <w:pPr>
              <w:tabs>
                <w:tab w:val="left" w:pos="765"/>
              </w:tabs>
              <w:spacing w:after="0" w:line="228" w:lineRule="auto"/>
              <w:ind w:right="-108"/>
              <w:jc w:val="center"/>
              <w:rPr>
                <w:rFonts w:cs="Times New Roman"/>
                <w:szCs w:val="24"/>
              </w:rPr>
            </w:pPr>
            <w:r>
              <w:rPr>
                <w:rFonts w:cs="Times New Roman"/>
                <w:szCs w:val="24"/>
              </w:rPr>
              <w:t>Đ/c Khánh</w:t>
            </w:r>
          </w:p>
          <w:p w14:paraId="2922C679" w14:textId="3ED439D9" w:rsidR="005F02F5" w:rsidRDefault="005F02F5" w:rsidP="00B57F81">
            <w:pPr>
              <w:tabs>
                <w:tab w:val="left" w:pos="765"/>
              </w:tabs>
              <w:spacing w:after="0" w:line="228" w:lineRule="auto"/>
              <w:ind w:right="-108"/>
              <w:jc w:val="center"/>
              <w:rPr>
                <w:rFonts w:cs="Times New Roman"/>
                <w:szCs w:val="24"/>
              </w:rPr>
            </w:pPr>
            <w:r>
              <w:rPr>
                <w:rFonts w:cs="Times New Roman"/>
                <w:szCs w:val="24"/>
              </w:rPr>
              <w:t>Đ/c Lộc</w:t>
            </w:r>
          </w:p>
        </w:tc>
        <w:tc>
          <w:tcPr>
            <w:tcW w:w="1701" w:type="dxa"/>
            <w:tcBorders>
              <w:top w:val="single" w:sz="4" w:space="0" w:color="auto"/>
              <w:bottom w:val="single" w:sz="4" w:space="0" w:color="auto"/>
            </w:tcBorders>
            <w:vAlign w:val="center"/>
          </w:tcPr>
          <w:p w14:paraId="3624C7C8" w14:textId="05C4B0A1" w:rsidR="005F02F5" w:rsidRDefault="005F02F5" w:rsidP="00B57F81">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36945C80" w14:textId="77777777" w:rsidR="005F02F5" w:rsidRDefault="005F02F5" w:rsidP="00B57F81">
            <w:pPr>
              <w:tabs>
                <w:tab w:val="left" w:pos="525"/>
                <w:tab w:val="center" w:pos="742"/>
              </w:tabs>
              <w:spacing w:after="0" w:line="240" w:lineRule="auto"/>
              <w:ind w:right="-57"/>
              <w:jc w:val="center"/>
              <w:rPr>
                <w:rFonts w:cs="Times New Roman"/>
                <w:szCs w:val="24"/>
              </w:rPr>
            </w:pPr>
            <w:r>
              <w:rPr>
                <w:rFonts w:cs="Times New Roman"/>
                <w:szCs w:val="24"/>
              </w:rPr>
              <w:t>HT lớn</w:t>
            </w:r>
          </w:p>
          <w:p w14:paraId="3C11037F" w14:textId="73386204" w:rsidR="005F02F5" w:rsidRDefault="005F02F5" w:rsidP="00B57F81">
            <w:pPr>
              <w:tabs>
                <w:tab w:val="left" w:pos="525"/>
                <w:tab w:val="center" w:pos="742"/>
              </w:tabs>
              <w:spacing w:after="0" w:line="240" w:lineRule="auto"/>
              <w:ind w:right="-57"/>
              <w:jc w:val="center"/>
              <w:rPr>
                <w:rFonts w:cs="Times New Roman"/>
                <w:szCs w:val="24"/>
              </w:rPr>
            </w:pPr>
            <w:r>
              <w:rPr>
                <w:rFonts w:cs="Times New Roman"/>
                <w:szCs w:val="24"/>
              </w:rPr>
              <w:t>quận</w:t>
            </w:r>
          </w:p>
        </w:tc>
      </w:tr>
      <w:tr w:rsidR="005F02F5" w:rsidRPr="00173624" w14:paraId="6EA51FAA" w14:textId="77777777" w:rsidTr="001B00E0">
        <w:trPr>
          <w:gridBefore w:val="1"/>
          <w:wBefore w:w="64" w:type="dxa"/>
          <w:trHeight w:val="565"/>
        </w:trPr>
        <w:tc>
          <w:tcPr>
            <w:tcW w:w="1135" w:type="dxa"/>
            <w:vMerge/>
            <w:vAlign w:val="center"/>
          </w:tcPr>
          <w:p w14:paraId="6FBE6656" w14:textId="77777777" w:rsidR="005F02F5" w:rsidRDefault="005F02F5" w:rsidP="00B57F81">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7668D6C4" w14:textId="0FAAB783" w:rsidR="005F02F5" w:rsidRDefault="005F02F5" w:rsidP="00B57F81">
            <w:pPr>
              <w:spacing w:after="0" w:line="240" w:lineRule="auto"/>
              <w:jc w:val="center"/>
              <w:rPr>
                <w:rFonts w:cs="Times New Roman"/>
                <w:szCs w:val="24"/>
              </w:rPr>
            </w:pPr>
            <w:r>
              <w:rPr>
                <w:rFonts w:cs="Times New Roman"/>
                <w:szCs w:val="24"/>
              </w:rPr>
              <w:t>08h30</w:t>
            </w:r>
          </w:p>
        </w:tc>
        <w:tc>
          <w:tcPr>
            <w:tcW w:w="7512" w:type="dxa"/>
            <w:tcBorders>
              <w:top w:val="single" w:sz="4" w:space="0" w:color="auto"/>
              <w:bottom w:val="single" w:sz="4" w:space="0" w:color="auto"/>
            </w:tcBorders>
            <w:vAlign w:val="center"/>
          </w:tcPr>
          <w:p w14:paraId="2F042234" w14:textId="2596C82E" w:rsidR="005F02F5" w:rsidRDefault="005F02F5" w:rsidP="00B57F81">
            <w:pPr>
              <w:spacing w:after="0" w:line="240" w:lineRule="auto"/>
              <w:jc w:val="both"/>
              <w:rPr>
                <w:rFonts w:cs="Times New Roman"/>
                <w:szCs w:val="24"/>
              </w:rPr>
            </w:pPr>
            <w:r>
              <w:rPr>
                <w:rFonts w:cs="Times New Roman"/>
                <w:szCs w:val="24"/>
              </w:rPr>
              <w:t xml:space="preserve">Đ/c Bí thư Đảng ủy tiếp cán bộ, </w:t>
            </w:r>
            <w:r w:rsidR="00D82FEC">
              <w:rPr>
                <w:rFonts w:cs="Times New Roman"/>
                <w:szCs w:val="24"/>
              </w:rPr>
              <w:t xml:space="preserve">Đảng viên và </w:t>
            </w:r>
            <w:r>
              <w:rPr>
                <w:rFonts w:cs="Times New Roman"/>
                <w:szCs w:val="24"/>
              </w:rPr>
              <w:t>nh</w:t>
            </w:r>
            <w:r w:rsidR="00D82FEC">
              <w:rPr>
                <w:rFonts w:cs="Times New Roman"/>
                <w:szCs w:val="24"/>
              </w:rPr>
              <w:t>ân</w:t>
            </w:r>
            <w:r>
              <w:rPr>
                <w:rFonts w:cs="Times New Roman"/>
                <w:szCs w:val="24"/>
              </w:rPr>
              <w:t xml:space="preserve"> dân</w:t>
            </w:r>
          </w:p>
        </w:tc>
        <w:tc>
          <w:tcPr>
            <w:tcW w:w="1701" w:type="dxa"/>
            <w:tcBorders>
              <w:top w:val="single" w:sz="4" w:space="0" w:color="auto"/>
              <w:bottom w:val="single" w:sz="4" w:space="0" w:color="auto"/>
            </w:tcBorders>
            <w:vAlign w:val="center"/>
          </w:tcPr>
          <w:p w14:paraId="4CA0E840" w14:textId="300D6D01" w:rsidR="005F02F5" w:rsidRDefault="005F02F5" w:rsidP="00B57F81">
            <w:pPr>
              <w:spacing w:after="0" w:line="240" w:lineRule="auto"/>
              <w:ind w:right="-85"/>
              <w:jc w:val="center"/>
              <w:rPr>
                <w:rFonts w:cs="Times New Roman"/>
                <w:szCs w:val="24"/>
              </w:rPr>
            </w:pPr>
            <w:r>
              <w:rPr>
                <w:rFonts w:cs="Times New Roman"/>
                <w:szCs w:val="24"/>
              </w:rPr>
              <w:t>Theo QĐ</w:t>
            </w:r>
          </w:p>
        </w:tc>
        <w:tc>
          <w:tcPr>
            <w:tcW w:w="1560" w:type="dxa"/>
            <w:tcBorders>
              <w:top w:val="single" w:sz="4" w:space="0" w:color="auto"/>
              <w:bottom w:val="single" w:sz="4" w:space="0" w:color="auto"/>
            </w:tcBorders>
            <w:vAlign w:val="center"/>
          </w:tcPr>
          <w:p w14:paraId="53FAC467" w14:textId="51B5B7B0" w:rsidR="005F02F5" w:rsidRDefault="005F02F5" w:rsidP="00B57F81">
            <w:pPr>
              <w:tabs>
                <w:tab w:val="left" w:pos="765"/>
              </w:tabs>
              <w:spacing w:after="0" w:line="228" w:lineRule="auto"/>
              <w:ind w:right="-108"/>
              <w:jc w:val="center"/>
              <w:rPr>
                <w:rFonts w:cs="Times New Roman"/>
                <w:szCs w:val="24"/>
              </w:rPr>
            </w:pPr>
            <w:r>
              <w:rPr>
                <w:rFonts w:cs="Times New Roman"/>
                <w:szCs w:val="24"/>
              </w:rPr>
              <w:t>VPĐU</w:t>
            </w:r>
          </w:p>
        </w:tc>
        <w:tc>
          <w:tcPr>
            <w:tcW w:w="1701" w:type="dxa"/>
            <w:tcBorders>
              <w:top w:val="single" w:sz="4" w:space="0" w:color="auto"/>
              <w:bottom w:val="single" w:sz="4" w:space="0" w:color="auto"/>
            </w:tcBorders>
            <w:vAlign w:val="center"/>
          </w:tcPr>
          <w:p w14:paraId="564D8580" w14:textId="3A483B90" w:rsidR="005F02F5" w:rsidRDefault="005F02F5" w:rsidP="00B57F81">
            <w:pPr>
              <w:tabs>
                <w:tab w:val="left" w:pos="765"/>
              </w:tabs>
              <w:spacing w:after="0" w:line="240" w:lineRule="auto"/>
              <w:ind w:right="-108"/>
              <w:jc w:val="center"/>
              <w:rPr>
                <w:rFonts w:cs="Times New Roman"/>
                <w:szCs w:val="24"/>
              </w:rPr>
            </w:pPr>
            <w:r>
              <w:rPr>
                <w:rFonts w:cs="Times New Roman"/>
                <w:szCs w:val="24"/>
              </w:rPr>
              <w:t>Đ/c Huy Niệm</w:t>
            </w:r>
          </w:p>
        </w:tc>
        <w:tc>
          <w:tcPr>
            <w:tcW w:w="1701" w:type="dxa"/>
            <w:tcBorders>
              <w:top w:val="single" w:sz="4" w:space="0" w:color="auto"/>
              <w:bottom w:val="single" w:sz="4" w:space="0" w:color="auto"/>
            </w:tcBorders>
            <w:vAlign w:val="center"/>
          </w:tcPr>
          <w:p w14:paraId="7707506B" w14:textId="7ABD9327" w:rsidR="005F02F5" w:rsidRDefault="005F02F5" w:rsidP="00B57F81">
            <w:pPr>
              <w:tabs>
                <w:tab w:val="left" w:pos="525"/>
                <w:tab w:val="center" w:pos="742"/>
              </w:tabs>
              <w:spacing w:after="0" w:line="240" w:lineRule="auto"/>
              <w:ind w:right="-57"/>
              <w:jc w:val="center"/>
              <w:rPr>
                <w:rFonts w:cs="Times New Roman"/>
                <w:szCs w:val="24"/>
              </w:rPr>
            </w:pPr>
            <w:r>
              <w:rPr>
                <w:rFonts w:cs="Times New Roman"/>
                <w:szCs w:val="24"/>
              </w:rPr>
              <w:t>VPĐU</w:t>
            </w:r>
          </w:p>
        </w:tc>
      </w:tr>
      <w:tr w:rsidR="005F02F5" w:rsidRPr="00173624" w14:paraId="5D38910A" w14:textId="77777777" w:rsidTr="001B00E0">
        <w:trPr>
          <w:gridBefore w:val="1"/>
          <w:wBefore w:w="64" w:type="dxa"/>
          <w:trHeight w:val="565"/>
        </w:trPr>
        <w:tc>
          <w:tcPr>
            <w:tcW w:w="1135" w:type="dxa"/>
            <w:vMerge/>
            <w:vAlign w:val="center"/>
          </w:tcPr>
          <w:p w14:paraId="171CB2FD" w14:textId="77777777" w:rsidR="005F02F5" w:rsidRDefault="005F02F5" w:rsidP="00B57F81">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430B56F9" w14:textId="61A769AA" w:rsidR="005F02F5" w:rsidRDefault="005F02F5" w:rsidP="00B57F81">
            <w:pPr>
              <w:spacing w:after="0" w:line="240" w:lineRule="auto"/>
              <w:jc w:val="center"/>
              <w:rPr>
                <w:rFonts w:cs="Times New Roman"/>
                <w:szCs w:val="24"/>
              </w:rPr>
            </w:pPr>
            <w:r>
              <w:rPr>
                <w:rFonts w:cs="Times New Roman"/>
                <w:szCs w:val="24"/>
              </w:rPr>
              <w:t>08h30</w:t>
            </w:r>
          </w:p>
        </w:tc>
        <w:tc>
          <w:tcPr>
            <w:tcW w:w="7512" w:type="dxa"/>
            <w:tcBorders>
              <w:top w:val="single" w:sz="4" w:space="0" w:color="auto"/>
              <w:bottom w:val="single" w:sz="4" w:space="0" w:color="auto"/>
            </w:tcBorders>
            <w:vAlign w:val="center"/>
          </w:tcPr>
          <w:p w14:paraId="251457BD" w14:textId="1E76D91C" w:rsidR="005F02F5" w:rsidRDefault="005F02F5" w:rsidP="00B57F81">
            <w:pPr>
              <w:spacing w:after="0" w:line="240" w:lineRule="auto"/>
              <w:jc w:val="both"/>
              <w:rPr>
                <w:rFonts w:cs="Times New Roman"/>
                <w:spacing w:val="-4"/>
                <w:szCs w:val="24"/>
              </w:rPr>
            </w:pPr>
            <w:r>
              <w:rPr>
                <w:szCs w:val="24"/>
              </w:rPr>
              <w:t>Đồng chí</w:t>
            </w:r>
            <w:r w:rsidRPr="00CF7092">
              <w:rPr>
                <w:szCs w:val="24"/>
              </w:rPr>
              <w:t xml:space="preserve"> </w:t>
            </w:r>
            <w:r w:rsidRPr="00CF7092">
              <w:rPr>
                <w:szCs w:val="24"/>
                <w:lang w:val="vi-VN"/>
              </w:rPr>
              <w:t>C</w:t>
            </w:r>
            <w:r w:rsidRPr="00CF7092">
              <w:rPr>
                <w:szCs w:val="24"/>
              </w:rPr>
              <w:t>hủ tịch UBND phường tiếp công dân</w:t>
            </w:r>
            <w:r>
              <w:rPr>
                <w:szCs w:val="24"/>
              </w:rPr>
              <w:t xml:space="preserve"> liên quan đến GPMB</w:t>
            </w:r>
          </w:p>
        </w:tc>
        <w:tc>
          <w:tcPr>
            <w:tcW w:w="1701" w:type="dxa"/>
            <w:tcBorders>
              <w:top w:val="single" w:sz="4" w:space="0" w:color="auto"/>
              <w:bottom w:val="single" w:sz="4" w:space="0" w:color="auto"/>
            </w:tcBorders>
            <w:vAlign w:val="center"/>
          </w:tcPr>
          <w:p w14:paraId="1876B9DD" w14:textId="5073D1E0" w:rsidR="005F02F5" w:rsidRDefault="005F02F5" w:rsidP="00B57F81">
            <w:pPr>
              <w:spacing w:after="0" w:line="240" w:lineRule="auto"/>
              <w:ind w:right="-85"/>
              <w:jc w:val="center"/>
              <w:rPr>
                <w:rFonts w:cs="Times New Roman"/>
                <w:szCs w:val="24"/>
              </w:rPr>
            </w:pPr>
            <w:r>
              <w:rPr>
                <w:rFonts w:cs="Times New Roman"/>
                <w:szCs w:val="24"/>
              </w:rPr>
              <w:t>Theo QĐ</w:t>
            </w:r>
          </w:p>
        </w:tc>
        <w:tc>
          <w:tcPr>
            <w:tcW w:w="1560" w:type="dxa"/>
            <w:tcBorders>
              <w:top w:val="single" w:sz="4" w:space="0" w:color="auto"/>
              <w:bottom w:val="single" w:sz="4" w:space="0" w:color="auto"/>
            </w:tcBorders>
            <w:vAlign w:val="center"/>
          </w:tcPr>
          <w:p w14:paraId="06475BE4" w14:textId="77777777" w:rsidR="005F02F5" w:rsidRDefault="005F02F5" w:rsidP="00B57F81">
            <w:pPr>
              <w:tabs>
                <w:tab w:val="left" w:pos="765"/>
              </w:tabs>
              <w:spacing w:after="0" w:line="228" w:lineRule="auto"/>
              <w:ind w:right="-108"/>
              <w:jc w:val="center"/>
              <w:rPr>
                <w:rFonts w:cs="Times New Roman"/>
                <w:szCs w:val="24"/>
              </w:rPr>
            </w:pPr>
            <w:r>
              <w:rPr>
                <w:rFonts w:cs="Times New Roman"/>
                <w:szCs w:val="24"/>
              </w:rPr>
              <w:t xml:space="preserve">Đ/c Hồng </w:t>
            </w:r>
          </w:p>
          <w:p w14:paraId="1DC522B6" w14:textId="6F7CAFB3" w:rsidR="005F02F5" w:rsidRDefault="005F02F5" w:rsidP="00B57F81">
            <w:pPr>
              <w:tabs>
                <w:tab w:val="left" w:pos="765"/>
              </w:tabs>
              <w:spacing w:after="0" w:line="228" w:lineRule="auto"/>
              <w:ind w:right="-108"/>
              <w:jc w:val="center"/>
              <w:rPr>
                <w:rFonts w:cs="Times New Roman"/>
                <w:szCs w:val="24"/>
              </w:rPr>
            </w:pPr>
            <w:r>
              <w:rPr>
                <w:rFonts w:cs="Times New Roman"/>
                <w:szCs w:val="24"/>
              </w:rPr>
              <w:t>Đ/c Hưng</w:t>
            </w:r>
          </w:p>
        </w:tc>
        <w:tc>
          <w:tcPr>
            <w:tcW w:w="1701" w:type="dxa"/>
            <w:tcBorders>
              <w:top w:val="single" w:sz="4" w:space="0" w:color="auto"/>
              <w:bottom w:val="single" w:sz="4" w:space="0" w:color="auto"/>
            </w:tcBorders>
            <w:vAlign w:val="center"/>
          </w:tcPr>
          <w:p w14:paraId="2ED16846" w14:textId="1D6D46C3" w:rsidR="005F02F5" w:rsidRDefault="005F02F5" w:rsidP="00B57F81">
            <w:pPr>
              <w:tabs>
                <w:tab w:val="left" w:pos="765"/>
              </w:tabs>
              <w:spacing w:after="0" w:line="240" w:lineRule="auto"/>
              <w:ind w:right="-108"/>
              <w:jc w:val="center"/>
              <w:rPr>
                <w:rFonts w:cs="Times New Roman"/>
                <w:szCs w:val="24"/>
              </w:rPr>
            </w:pPr>
            <w:r>
              <w:rPr>
                <w:rFonts w:cs="Times New Roman"/>
                <w:szCs w:val="24"/>
              </w:rPr>
              <w:t xml:space="preserve">Đ/c Thái </w:t>
            </w:r>
          </w:p>
        </w:tc>
        <w:tc>
          <w:tcPr>
            <w:tcW w:w="1701" w:type="dxa"/>
            <w:tcBorders>
              <w:top w:val="single" w:sz="4" w:space="0" w:color="auto"/>
              <w:bottom w:val="single" w:sz="4" w:space="0" w:color="auto"/>
            </w:tcBorders>
            <w:vAlign w:val="center"/>
          </w:tcPr>
          <w:p w14:paraId="36B585FE" w14:textId="77777777" w:rsidR="005F02F5" w:rsidRDefault="005F02F5" w:rsidP="00B57F81">
            <w:pPr>
              <w:tabs>
                <w:tab w:val="left" w:pos="525"/>
                <w:tab w:val="center" w:pos="742"/>
              </w:tabs>
              <w:spacing w:after="0" w:line="240" w:lineRule="auto"/>
              <w:ind w:right="-57"/>
              <w:jc w:val="center"/>
              <w:rPr>
                <w:rFonts w:cs="Times New Roman"/>
                <w:szCs w:val="24"/>
              </w:rPr>
            </w:pPr>
            <w:r>
              <w:rPr>
                <w:rFonts w:cs="Times New Roman"/>
                <w:szCs w:val="24"/>
              </w:rPr>
              <w:t>P 103</w:t>
            </w:r>
          </w:p>
          <w:p w14:paraId="329A1C33" w14:textId="6CE2277B" w:rsidR="005F02F5" w:rsidRDefault="005F02F5" w:rsidP="00B57F81">
            <w:pPr>
              <w:tabs>
                <w:tab w:val="left" w:pos="525"/>
                <w:tab w:val="center" w:pos="742"/>
              </w:tabs>
              <w:spacing w:after="0" w:line="240" w:lineRule="auto"/>
              <w:ind w:right="-57"/>
              <w:jc w:val="center"/>
              <w:rPr>
                <w:rFonts w:cs="Times New Roman"/>
                <w:szCs w:val="24"/>
              </w:rPr>
            </w:pPr>
            <w:r>
              <w:rPr>
                <w:rFonts w:cs="Times New Roman"/>
                <w:szCs w:val="24"/>
              </w:rPr>
              <w:t xml:space="preserve"> phường </w:t>
            </w:r>
          </w:p>
        </w:tc>
      </w:tr>
      <w:tr w:rsidR="005F02F5" w:rsidRPr="00173624" w14:paraId="7115E1DC" w14:textId="77777777" w:rsidTr="001B00E0">
        <w:trPr>
          <w:gridBefore w:val="1"/>
          <w:wBefore w:w="64" w:type="dxa"/>
          <w:trHeight w:val="565"/>
        </w:trPr>
        <w:tc>
          <w:tcPr>
            <w:tcW w:w="1135" w:type="dxa"/>
            <w:vMerge/>
            <w:vAlign w:val="center"/>
          </w:tcPr>
          <w:p w14:paraId="7781BC93" w14:textId="77777777" w:rsidR="005F02F5" w:rsidRDefault="005F02F5" w:rsidP="00B57F81">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472C5088" w14:textId="1F628E97" w:rsidR="005F02F5" w:rsidRDefault="005F02F5" w:rsidP="00B57F81">
            <w:pPr>
              <w:spacing w:after="0" w:line="240" w:lineRule="auto"/>
              <w:jc w:val="center"/>
              <w:rPr>
                <w:rFonts w:cs="Times New Roman"/>
                <w:szCs w:val="24"/>
              </w:rPr>
            </w:pPr>
            <w:r>
              <w:rPr>
                <w:rFonts w:cs="Times New Roman"/>
                <w:szCs w:val="24"/>
              </w:rPr>
              <w:t>08h30</w:t>
            </w:r>
          </w:p>
        </w:tc>
        <w:tc>
          <w:tcPr>
            <w:tcW w:w="7512" w:type="dxa"/>
            <w:tcBorders>
              <w:top w:val="single" w:sz="4" w:space="0" w:color="auto"/>
              <w:bottom w:val="single" w:sz="4" w:space="0" w:color="auto"/>
            </w:tcBorders>
            <w:vAlign w:val="center"/>
          </w:tcPr>
          <w:p w14:paraId="0A1A5870" w14:textId="19608C84" w:rsidR="005F02F5" w:rsidRDefault="005F02F5" w:rsidP="00B57F81">
            <w:pPr>
              <w:spacing w:after="0" w:line="240" w:lineRule="auto"/>
              <w:jc w:val="both"/>
              <w:rPr>
                <w:szCs w:val="24"/>
              </w:rPr>
            </w:pPr>
            <w:r>
              <w:rPr>
                <w:szCs w:val="24"/>
              </w:rPr>
              <w:t xml:space="preserve">Hội Khuyến học kỷ niệm 28 năm ngày </w:t>
            </w:r>
            <w:r w:rsidR="00F80F4C">
              <w:rPr>
                <w:szCs w:val="24"/>
              </w:rPr>
              <w:t>thành lập Hội K</w:t>
            </w:r>
            <w:r>
              <w:rPr>
                <w:szCs w:val="24"/>
              </w:rPr>
              <w:t>huyến học Việ</w:t>
            </w:r>
            <w:r w:rsidR="00F80F4C">
              <w:rPr>
                <w:szCs w:val="24"/>
              </w:rPr>
              <w:t>t Nam;</w:t>
            </w:r>
            <w:r>
              <w:rPr>
                <w:szCs w:val="24"/>
              </w:rPr>
              <w:t xml:space="preserve"> tuyên dương</w:t>
            </w:r>
            <w:r w:rsidR="00F80F4C">
              <w:rPr>
                <w:szCs w:val="24"/>
              </w:rPr>
              <w:t>,</w:t>
            </w:r>
            <w:r>
              <w:rPr>
                <w:szCs w:val="24"/>
              </w:rPr>
              <w:t xml:space="preserve"> khen thưởng học sinh đỗ Đại học </w:t>
            </w:r>
          </w:p>
        </w:tc>
        <w:tc>
          <w:tcPr>
            <w:tcW w:w="1701" w:type="dxa"/>
            <w:tcBorders>
              <w:top w:val="single" w:sz="4" w:space="0" w:color="auto"/>
              <w:bottom w:val="single" w:sz="4" w:space="0" w:color="auto"/>
            </w:tcBorders>
            <w:vAlign w:val="center"/>
          </w:tcPr>
          <w:p w14:paraId="2FBF6ACC" w14:textId="16C92D91" w:rsidR="005F02F5" w:rsidRDefault="005F02F5" w:rsidP="00B57F81">
            <w:pPr>
              <w:spacing w:after="0" w:line="240" w:lineRule="auto"/>
              <w:ind w:right="-85"/>
              <w:jc w:val="center"/>
              <w:rPr>
                <w:rFonts w:cs="Times New Roman"/>
                <w:szCs w:val="24"/>
              </w:rPr>
            </w:pPr>
            <w:r>
              <w:rPr>
                <w:rFonts w:cs="Times New Roman"/>
                <w:szCs w:val="24"/>
              </w:rPr>
              <w:t>Theo GM</w:t>
            </w:r>
          </w:p>
        </w:tc>
        <w:tc>
          <w:tcPr>
            <w:tcW w:w="1560" w:type="dxa"/>
            <w:tcBorders>
              <w:top w:val="single" w:sz="4" w:space="0" w:color="auto"/>
              <w:bottom w:val="single" w:sz="4" w:space="0" w:color="auto"/>
            </w:tcBorders>
            <w:vAlign w:val="center"/>
          </w:tcPr>
          <w:p w14:paraId="5D70F118" w14:textId="381F96F9" w:rsidR="005F02F5" w:rsidRDefault="005F02F5" w:rsidP="00B57F81">
            <w:pPr>
              <w:tabs>
                <w:tab w:val="left" w:pos="765"/>
              </w:tabs>
              <w:spacing w:after="0" w:line="228" w:lineRule="auto"/>
              <w:ind w:right="-108"/>
              <w:jc w:val="center"/>
              <w:rPr>
                <w:rFonts w:cs="Times New Roman"/>
                <w:szCs w:val="24"/>
              </w:rPr>
            </w:pPr>
            <w:r>
              <w:rPr>
                <w:rFonts w:cs="Times New Roman"/>
                <w:szCs w:val="24"/>
              </w:rPr>
              <w:t>Đ/c Nhung</w:t>
            </w:r>
          </w:p>
        </w:tc>
        <w:tc>
          <w:tcPr>
            <w:tcW w:w="1701" w:type="dxa"/>
            <w:tcBorders>
              <w:top w:val="single" w:sz="4" w:space="0" w:color="auto"/>
              <w:bottom w:val="single" w:sz="4" w:space="0" w:color="auto"/>
            </w:tcBorders>
            <w:vAlign w:val="center"/>
          </w:tcPr>
          <w:p w14:paraId="50DE0F84" w14:textId="77777777" w:rsidR="005F02F5" w:rsidRDefault="005F02F5" w:rsidP="00B57F81">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3A9EA905" w14:textId="77777777" w:rsidR="005F02F5" w:rsidRDefault="005F02F5" w:rsidP="00B57F81">
            <w:pPr>
              <w:tabs>
                <w:tab w:val="left" w:pos="525"/>
                <w:tab w:val="center" w:pos="742"/>
              </w:tabs>
              <w:spacing w:after="0" w:line="240" w:lineRule="auto"/>
              <w:ind w:right="-57"/>
              <w:jc w:val="center"/>
              <w:rPr>
                <w:rFonts w:cs="Times New Roman"/>
                <w:szCs w:val="24"/>
              </w:rPr>
            </w:pPr>
            <w:r>
              <w:rPr>
                <w:rFonts w:cs="Times New Roman"/>
                <w:szCs w:val="24"/>
              </w:rPr>
              <w:t xml:space="preserve">HT T3 </w:t>
            </w:r>
          </w:p>
          <w:p w14:paraId="72062712" w14:textId="6FBEDECA" w:rsidR="005F02F5" w:rsidRDefault="005F02F5" w:rsidP="00B57F81">
            <w:pPr>
              <w:tabs>
                <w:tab w:val="left" w:pos="525"/>
                <w:tab w:val="center" w:pos="742"/>
              </w:tabs>
              <w:spacing w:after="0" w:line="240" w:lineRule="auto"/>
              <w:ind w:right="-57"/>
              <w:jc w:val="center"/>
              <w:rPr>
                <w:rFonts w:cs="Times New Roman"/>
                <w:szCs w:val="24"/>
              </w:rPr>
            </w:pPr>
            <w:r>
              <w:rPr>
                <w:rFonts w:cs="Times New Roman"/>
                <w:szCs w:val="24"/>
              </w:rPr>
              <w:t xml:space="preserve">phường </w:t>
            </w:r>
          </w:p>
        </w:tc>
      </w:tr>
      <w:tr w:rsidR="005F02F5" w:rsidRPr="00173624" w14:paraId="7DB493B2" w14:textId="77777777" w:rsidTr="001B00E0">
        <w:trPr>
          <w:gridBefore w:val="1"/>
          <w:wBefore w:w="64" w:type="dxa"/>
          <w:trHeight w:val="565"/>
        </w:trPr>
        <w:tc>
          <w:tcPr>
            <w:tcW w:w="1135" w:type="dxa"/>
            <w:vMerge/>
            <w:vAlign w:val="center"/>
          </w:tcPr>
          <w:p w14:paraId="40A61E0D" w14:textId="77777777" w:rsidR="005F02F5" w:rsidRDefault="005F02F5" w:rsidP="00B57F81">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3FDBBFF9" w14:textId="3DD5BE77" w:rsidR="005F02F5" w:rsidRDefault="005F02F5" w:rsidP="00B57F81">
            <w:pPr>
              <w:spacing w:after="0" w:line="240" w:lineRule="auto"/>
              <w:jc w:val="center"/>
              <w:rPr>
                <w:rFonts w:cs="Times New Roman"/>
                <w:szCs w:val="24"/>
              </w:rPr>
            </w:pPr>
            <w:r>
              <w:rPr>
                <w:rFonts w:cs="Times New Roman"/>
                <w:szCs w:val="24"/>
              </w:rPr>
              <w:t>10h00</w:t>
            </w:r>
          </w:p>
        </w:tc>
        <w:tc>
          <w:tcPr>
            <w:tcW w:w="7512" w:type="dxa"/>
            <w:tcBorders>
              <w:top w:val="single" w:sz="4" w:space="0" w:color="auto"/>
              <w:bottom w:val="single" w:sz="4" w:space="0" w:color="auto"/>
            </w:tcBorders>
            <w:vAlign w:val="center"/>
          </w:tcPr>
          <w:p w14:paraId="6C6098D5" w14:textId="4BF8BF8F" w:rsidR="005F02F5" w:rsidRDefault="005F02F5" w:rsidP="00B57F81">
            <w:pPr>
              <w:spacing w:after="0" w:line="240" w:lineRule="auto"/>
              <w:jc w:val="both"/>
              <w:rPr>
                <w:szCs w:val="24"/>
              </w:rPr>
            </w:pPr>
            <w:r>
              <w:rPr>
                <w:rFonts w:cs="Times New Roman"/>
                <w:szCs w:val="24"/>
              </w:rPr>
              <w:t xml:space="preserve">Giao ban lãnh đạo phường </w:t>
            </w:r>
          </w:p>
        </w:tc>
        <w:tc>
          <w:tcPr>
            <w:tcW w:w="1701" w:type="dxa"/>
            <w:tcBorders>
              <w:top w:val="single" w:sz="4" w:space="0" w:color="auto"/>
              <w:bottom w:val="single" w:sz="4" w:space="0" w:color="auto"/>
            </w:tcBorders>
            <w:vAlign w:val="center"/>
          </w:tcPr>
          <w:p w14:paraId="50D41A5D" w14:textId="20D9B31C" w:rsidR="005F02F5" w:rsidRDefault="005F02F5" w:rsidP="00B57F81">
            <w:pPr>
              <w:spacing w:after="0" w:line="240" w:lineRule="auto"/>
              <w:ind w:right="-85"/>
              <w:jc w:val="center"/>
              <w:rPr>
                <w:rFonts w:cs="Times New Roman"/>
                <w:szCs w:val="24"/>
              </w:rPr>
            </w:pPr>
            <w:r>
              <w:rPr>
                <w:rFonts w:cs="Times New Roman"/>
                <w:szCs w:val="24"/>
              </w:rPr>
              <w:t>Theo QĐ</w:t>
            </w:r>
          </w:p>
        </w:tc>
        <w:tc>
          <w:tcPr>
            <w:tcW w:w="1560" w:type="dxa"/>
            <w:tcBorders>
              <w:top w:val="single" w:sz="4" w:space="0" w:color="auto"/>
              <w:bottom w:val="single" w:sz="4" w:space="0" w:color="auto"/>
            </w:tcBorders>
            <w:vAlign w:val="center"/>
          </w:tcPr>
          <w:p w14:paraId="5AB8EAB3" w14:textId="77777777" w:rsidR="005F02F5" w:rsidRDefault="005F02F5" w:rsidP="008B4E18">
            <w:pPr>
              <w:tabs>
                <w:tab w:val="left" w:pos="765"/>
              </w:tabs>
              <w:spacing w:after="0" w:line="228" w:lineRule="auto"/>
              <w:ind w:right="-108"/>
              <w:jc w:val="center"/>
              <w:rPr>
                <w:rFonts w:cs="Times New Roman"/>
                <w:szCs w:val="24"/>
              </w:rPr>
            </w:pPr>
            <w:r>
              <w:rPr>
                <w:rFonts w:cs="Times New Roman"/>
                <w:szCs w:val="24"/>
              </w:rPr>
              <w:t>VPĐU</w:t>
            </w:r>
          </w:p>
          <w:p w14:paraId="74044CB4" w14:textId="0310B158" w:rsidR="005F02F5" w:rsidRDefault="005F02F5" w:rsidP="00B57F81">
            <w:pPr>
              <w:tabs>
                <w:tab w:val="left" w:pos="765"/>
              </w:tabs>
              <w:spacing w:after="0" w:line="228" w:lineRule="auto"/>
              <w:ind w:right="-108"/>
              <w:jc w:val="center"/>
              <w:rPr>
                <w:rFonts w:cs="Times New Roman"/>
                <w:szCs w:val="24"/>
              </w:rPr>
            </w:pPr>
            <w:r>
              <w:rPr>
                <w:rFonts w:cs="Times New Roman"/>
                <w:szCs w:val="24"/>
              </w:rPr>
              <w:t>VPUB</w:t>
            </w:r>
          </w:p>
        </w:tc>
        <w:tc>
          <w:tcPr>
            <w:tcW w:w="1701" w:type="dxa"/>
            <w:tcBorders>
              <w:top w:val="single" w:sz="4" w:space="0" w:color="auto"/>
              <w:bottom w:val="single" w:sz="4" w:space="0" w:color="auto"/>
            </w:tcBorders>
            <w:vAlign w:val="center"/>
          </w:tcPr>
          <w:p w14:paraId="63FF9D4F" w14:textId="3270280E" w:rsidR="005F02F5" w:rsidRDefault="005F02F5" w:rsidP="00B57F81">
            <w:pPr>
              <w:tabs>
                <w:tab w:val="left" w:pos="765"/>
              </w:tabs>
              <w:spacing w:after="0" w:line="240" w:lineRule="auto"/>
              <w:ind w:right="-108"/>
              <w:jc w:val="center"/>
              <w:rPr>
                <w:rFonts w:cs="Times New Roman"/>
                <w:szCs w:val="24"/>
              </w:rPr>
            </w:pPr>
            <w:r>
              <w:rPr>
                <w:rFonts w:cs="Times New Roman"/>
                <w:szCs w:val="24"/>
              </w:rPr>
              <w:t>Đ/c Huy Niệm</w:t>
            </w:r>
          </w:p>
        </w:tc>
        <w:tc>
          <w:tcPr>
            <w:tcW w:w="1701" w:type="dxa"/>
            <w:tcBorders>
              <w:top w:val="single" w:sz="4" w:space="0" w:color="auto"/>
              <w:bottom w:val="single" w:sz="4" w:space="0" w:color="auto"/>
            </w:tcBorders>
            <w:vAlign w:val="center"/>
          </w:tcPr>
          <w:p w14:paraId="13BD6593" w14:textId="77777777" w:rsidR="005F02F5" w:rsidRDefault="005F02F5" w:rsidP="008B4E18">
            <w:pPr>
              <w:tabs>
                <w:tab w:val="left" w:pos="525"/>
                <w:tab w:val="center" w:pos="742"/>
              </w:tabs>
              <w:spacing w:after="0" w:line="240" w:lineRule="auto"/>
              <w:ind w:right="-57"/>
              <w:jc w:val="center"/>
              <w:rPr>
                <w:rFonts w:cs="Times New Roman"/>
                <w:szCs w:val="24"/>
              </w:rPr>
            </w:pPr>
            <w:r>
              <w:rPr>
                <w:rFonts w:cs="Times New Roman"/>
                <w:szCs w:val="24"/>
              </w:rPr>
              <w:t xml:space="preserve">PH T2 </w:t>
            </w:r>
          </w:p>
          <w:p w14:paraId="6042CCB8" w14:textId="63EE83A1" w:rsidR="005F02F5" w:rsidRDefault="005F02F5" w:rsidP="00B57F81">
            <w:pPr>
              <w:tabs>
                <w:tab w:val="left" w:pos="525"/>
                <w:tab w:val="center" w:pos="742"/>
              </w:tabs>
              <w:spacing w:after="0" w:line="240" w:lineRule="auto"/>
              <w:ind w:right="-57"/>
              <w:jc w:val="center"/>
              <w:rPr>
                <w:rFonts w:cs="Times New Roman"/>
                <w:szCs w:val="24"/>
              </w:rPr>
            </w:pPr>
            <w:r>
              <w:rPr>
                <w:rFonts w:cs="Times New Roman"/>
                <w:szCs w:val="24"/>
              </w:rPr>
              <w:t xml:space="preserve">phường </w:t>
            </w:r>
          </w:p>
        </w:tc>
      </w:tr>
      <w:tr w:rsidR="005F02F5" w:rsidRPr="00173624" w14:paraId="260D6A80" w14:textId="77777777" w:rsidTr="001B00E0">
        <w:trPr>
          <w:gridBefore w:val="1"/>
          <w:wBefore w:w="64" w:type="dxa"/>
          <w:trHeight w:val="565"/>
        </w:trPr>
        <w:tc>
          <w:tcPr>
            <w:tcW w:w="1135" w:type="dxa"/>
            <w:vMerge/>
            <w:vAlign w:val="center"/>
          </w:tcPr>
          <w:p w14:paraId="6D31AD0E" w14:textId="77777777" w:rsidR="005F02F5" w:rsidRDefault="005F02F5"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25C8E8B3" w14:textId="35917D42" w:rsidR="005F02F5" w:rsidRDefault="005F02F5" w:rsidP="0039316B">
            <w:pPr>
              <w:spacing w:after="0" w:line="240" w:lineRule="auto"/>
              <w:jc w:val="center"/>
              <w:rPr>
                <w:rFonts w:cs="Times New Roman"/>
                <w:szCs w:val="24"/>
              </w:rPr>
            </w:pPr>
            <w:r>
              <w:rPr>
                <w:rFonts w:cs="Times New Roman"/>
                <w:szCs w:val="24"/>
              </w:rPr>
              <w:t>14h00</w:t>
            </w:r>
          </w:p>
        </w:tc>
        <w:tc>
          <w:tcPr>
            <w:tcW w:w="7512" w:type="dxa"/>
            <w:tcBorders>
              <w:top w:val="single" w:sz="4" w:space="0" w:color="auto"/>
              <w:bottom w:val="single" w:sz="4" w:space="0" w:color="auto"/>
            </w:tcBorders>
            <w:vAlign w:val="center"/>
          </w:tcPr>
          <w:p w14:paraId="2793E32F" w14:textId="35BF950A" w:rsidR="005F02F5" w:rsidRDefault="005F02F5" w:rsidP="0039316B">
            <w:pPr>
              <w:spacing w:after="0" w:line="240" w:lineRule="auto"/>
              <w:jc w:val="both"/>
              <w:rPr>
                <w:szCs w:val="24"/>
              </w:rPr>
            </w:pPr>
            <w:r>
              <w:rPr>
                <w:szCs w:val="24"/>
              </w:rPr>
              <w:t>Tiếp đoàn giám sát theo Quyết định 5136-QĐ/QU của Ban Thường vụ Quận ủ</w:t>
            </w:r>
            <w:r w:rsidR="00F2135C">
              <w:rPr>
                <w:szCs w:val="24"/>
              </w:rPr>
              <w:t>y.</w:t>
            </w:r>
            <w:r>
              <w:rPr>
                <w:szCs w:val="24"/>
              </w:rPr>
              <w:t xml:space="preserve"> </w:t>
            </w:r>
          </w:p>
        </w:tc>
        <w:tc>
          <w:tcPr>
            <w:tcW w:w="1701" w:type="dxa"/>
            <w:tcBorders>
              <w:top w:val="single" w:sz="4" w:space="0" w:color="auto"/>
              <w:bottom w:val="single" w:sz="4" w:space="0" w:color="auto"/>
            </w:tcBorders>
            <w:vAlign w:val="center"/>
          </w:tcPr>
          <w:p w14:paraId="6F7F58D7" w14:textId="521FB516" w:rsidR="005F02F5" w:rsidRDefault="005F02F5" w:rsidP="0039316B">
            <w:pPr>
              <w:spacing w:after="0" w:line="240" w:lineRule="auto"/>
              <w:ind w:right="-85"/>
              <w:jc w:val="center"/>
              <w:rPr>
                <w:rFonts w:cs="Times New Roman"/>
                <w:szCs w:val="24"/>
              </w:rPr>
            </w:pPr>
            <w:r>
              <w:rPr>
                <w:rFonts w:cs="Times New Roman"/>
                <w:szCs w:val="24"/>
              </w:rPr>
              <w:t>Theo TB</w:t>
            </w:r>
          </w:p>
        </w:tc>
        <w:tc>
          <w:tcPr>
            <w:tcW w:w="1560" w:type="dxa"/>
            <w:tcBorders>
              <w:top w:val="single" w:sz="4" w:space="0" w:color="auto"/>
              <w:bottom w:val="single" w:sz="4" w:space="0" w:color="auto"/>
            </w:tcBorders>
            <w:vAlign w:val="center"/>
          </w:tcPr>
          <w:p w14:paraId="038016FC" w14:textId="10C359B8" w:rsidR="005F02F5" w:rsidRDefault="005F02F5" w:rsidP="0039316B">
            <w:pPr>
              <w:tabs>
                <w:tab w:val="left" w:pos="765"/>
              </w:tabs>
              <w:spacing w:after="0" w:line="228" w:lineRule="auto"/>
              <w:ind w:right="-108"/>
              <w:jc w:val="center"/>
              <w:rPr>
                <w:rFonts w:cs="Times New Roman"/>
                <w:szCs w:val="24"/>
              </w:rPr>
            </w:pPr>
            <w:r>
              <w:rPr>
                <w:rFonts w:cs="Times New Roman"/>
                <w:szCs w:val="24"/>
              </w:rPr>
              <w:t>VPĐU</w:t>
            </w:r>
          </w:p>
        </w:tc>
        <w:tc>
          <w:tcPr>
            <w:tcW w:w="1701" w:type="dxa"/>
            <w:tcBorders>
              <w:top w:val="single" w:sz="4" w:space="0" w:color="auto"/>
              <w:bottom w:val="single" w:sz="4" w:space="0" w:color="auto"/>
            </w:tcBorders>
            <w:vAlign w:val="center"/>
          </w:tcPr>
          <w:p w14:paraId="63FE8428" w14:textId="0A8E080D" w:rsidR="005F02F5" w:rsidRDefault="00D82FEC" w:rsidP="0039316B">
            <w:pPr>
              <w:tabs>
                <w:tab w:val="left" w:pos="765"/>
              </w:tabs>
              <w:spacing w:after="0" w:line="240" w:lineRule="auto"/>
              <w:ind w:right="-108"/>
              <w:jc w:val="center"/>
              <w:rPr>
                <w:rFonts w:cs="Times New Roman"/>
                <w:szCs w:val="24"/>
              </w:rPr>
            </w:pPr>
            <w:r>
              <w:rPr>
                <w:rFonts w:cs="Times New Roman"/>
                <w:szCs w:val="24"/>
              </w:rPr>
              <w:t>Quận ủy TX</w:t>
            </w:r>
          </w:p>
        </w:tc>
        <w:tc>
          <w:tcPr>
            <w:tcW w:w="1701" w:type="dxa"/>
            <w:tcBorders>
              <w:top w:val="single" w:sz="4" w:space="0" w:color="auto"/>
              <w:bottom w:val="single" w:sz="4" w:space="0" w:color="auto"/>
            </w:tcBorders>
            <w:vAlign w:val="center"/>
          </w:tcPr>
          <w:p w14:paraId="74AF6230" w14:textId="77777777" w:rsidR="005F02F5" w:rsidRDefault="005F02F5" w:rsidP="0039316B">
            <w:pPr>
              <w:tabs>
                <w:tab w:val="left" w:pos="525"/>
                <w:tab w:val="center" w:pos="742"/>
              </w:tabs>
              <w:spacing w:after="0" w:line="240" w:lineRule="auto"/>
              <w:ind w:right="-57"/>
              <w:jc w:val="center"/>
              <w:rPr>
                <w:rFonts w:cs="Times New Roman"/>
                <w:szCs w:val="24"/>
              </w:rPr>
            </w:pPr>
            <w:r>
              <w:rPr>
                <w:rFonts w:cs="Times New Roman"/>
                <w:szCs w:val="24"/>
              </w:rPr>
              <w:t xml:space="preserve">PH T2 </w:t>
            </w:r>
          </w:p>
          <w:p w14:paraId="3620DEBB" w14:textId="0756D349" w:rsidR="005F02F5" w:rsidRDefault="005F02F5" w:rsidP="0039316B">
            <w:pPr>
              <w:tabs>
                <w:tab w:val="left" w:pos="525"/>
                <w:tab w:val="center" w:pos="742"/>
              </w:tabs>
              <w:spacing w:after="0" w:line="240" w:lineRule="auto"/>
              <w:ind w:right="-57"/>
              <w:jc w:val="center"/>
              <w:rPr>
                <w:rFonts w:cs="Times New Roman"/>
                <w:szCs w:val="24"/>
              </w:rPr>
            </w:pPr>
            <w:r>
              <w:rPr>
                <w:rFonts w:cs="Times New Roman"/>
                <w:szCs w:val="24"/>
              </w:rPr>
              <w:t xml:space="preserve">phường </w:t>
            </w:r>
          </w:p>
        </w:tc>
      </w:tr>
      <w:tr w:rsidR="00A31596" w:rsidRPr="00173624" w14:paraId="542CB618" w14:textId="77777777" w:rsidTr="001B00E0">
        <w:trPr>
          <w:gridBefore w:val="1"/>
          <w:wBefore w:w="64" w:type="dxa"/>
          <w:trHeight w:val="611"/>
        </w:trPr>
        <w:tc>
          <w:tcPr>
            <w:tcW w:w="1135" w:type="dxa"/>
            <w:vMerge w:val="restart"/>
            <w:vAlign w:val="center"/>
          </w:tcPr>
          <w:p w14:paraId="5A3590B3" w14:textId="77777777" w:rsidR="00A31596" w:rsidRDefault="00A31596" w:rsidP="0039316B">
            <w:pPr>
              <w:spacing w:after="0" w:line="240" w:lineRule="auto"/>
              <w:ind w:right="-65"/>
              <w:jc w:val="center"/>
              <w:rPr>
                <w:rFonts w:cs="Times New Roman"/>
                <w:b/>
                <w:bCs/>
                <w:i/>
                <w:iCs/>
                <w:szCs w:val="24"/>
              </w:rPr>
            </w:pPr>
          </w:p>
          <w:p w14:paraId="2AB74B3F" w14:textId="77777777" w:rsidR="00A31596" w:rsidRDefault="00A31596" w:rsidP="0039316B">
            <w:pPr>
              <w:spacing w:after="0" w:line="240" w:lineRule="auto"/>
              <w:ind w:right="-65"/>
              <w:jc w:val="center"/>
              <w:rPr>
                <w:rFonts w:cs="Times New Roman"/>
                <w:b/>
                <w:bCs/>
                <w:i/>
                <w:iCs/>
                <w:szCs w:val="24"/>
              </w:rPr>
            </w:pPr>
          </w:p>
          <w:p w14:paraId="1CB31327" w14:textId="53FCF7B2" w:rsidR="00A31596" w:rsidRPr="00173624" w:rsidRDefault="00A31596" w:rsidP="0039316B">
            <w:pPr>
              <w:spacing w:after="0" w:line="240" w:lineRule="auto"/>
              <w:ind w:right="-65"/>
              <w:jc w:val="center"/>
              <w:rPr>
                <w:rFonts w:cs="Times New Roman"/>
                <w:b/>
                <w:bCs/>
                <w:i/>
                <w:iCs/>
                <w:szCs w:val="24"/>
              </w:rPr>
            </w:pPr>
            <w:r>
              <w:rPr>
                <w:rFonts w:cs="Times New Roman"/>
                <w:b/>
                <w:bCs/>
                <w:i/>
                <w:iCs/>
                <w:szCs w:val="24"/>
              </w:rPr>
              <w:t>Th</w:t>
            </w:r>
            <w:r w:rsidRPr="00173624">
              <w:rPr>
                <w:rFonts w:cs="Times New Roman"/>
                <w:b/>
                <w:bCs/>
                <w:i/>
                <w:iCs/>
                <w:szCs w:val="24"/>
              </w:rPr>
              <w:t xml:space="preserve">ứ 4 </w:t>
            </w:r>
          </w:p>
          <w:p w14:paraId="62FA3DB6" w14:textId="10F56534" w:rsidR="00A31596" w:rsidRDefault="00A31596" w:rsidP="0039316B">
            <w:pPr>
              <w:spacing w:after="0" w:line="240" w:lineRule="auto"/>
              <w:ind w:right="-65"/>
              <w:jc w:val="center"/>
              <w:rPr>
                <w:rFonts w:cs="Times New Roman"/>
                <w:b/>
                <w:bCs/>
                <w:i/>
                <w:iCs/>
                <w:szCs w:val="24"/>
                <w:lang w:val="vi-VN"/>
              </w:rPr>
            </w:pPr>
            <w:r>
              <w:rPr>
                <w:rFonts w:cs="Times New Roman"/>
                <w:b/>
                <w:bCs/>
                <w:i/>
                <w:iCs/>
                <w:szCs w:val="24"/>
              </w:rPr>
              <w:t>02/10</w:t>
            </w:r>
          </w:p>
          <w:p w14:paraId="1CF27472" w14:textId="76EA8DE6" w:rsidR="00A31596" w:rsidRPr="00574D6E" w:rsidRDefault="00A31596" w:rsidP="0039316B">
            <w:pPr>
              <w:spacing w:after="0" w:line="240" w:lineRule="auto"/>
              <w:ind w:right="-65"/>
              <w:jc w:val="center"/>
              <w:rPr>
                <w:rFonts w:cs="Times New Roman"/>
                <w:b/>
                <w:bCs/>
                <w:i/>
                <w:iCs/>
                <w:szCs w:val="24"/>
                <w:lang w:val="vi-VN"/>
              </w:rPr>
            </w:pPr>
          </w:p>
        </w:tc>
        <w:tc>
          <w:tcPr>
            <w:tcW w:w="851" w:type="dxa"/>
            <w:tcBorders>
              <w:top w:val="single" w:sz="4" w:space="0" w:color="auto"/>
              <w:bottom w:val="single" w:sz="4" w:space="0" w:color="auto"/>
            </w:tcBorders>
            <w:shd w:val="clear" w:color="auto" w:fill="auto"/>
            <w:vAlign w:val="center"/>
          </w:tcPr>
          <w:p w14:paraId="1C69F283" w14:textId="37F4E983" w:rsidR="00A31596" w:rsidRPr="001666F0" w:rsidRDefault="00A31596" w:rsidP="0039316B">
            <w:pPr>
              <w:spacing w:after="0" w:line="240" w:lineRule="auto"/>
              <w:jc w:val="center"/>
              <w:rPr>
                <w:rFonts w:cs="Times New Roman"/>
                <w:szCs w:val="24"/>
              </w:rPr>
            </w:pPr>
            <w:r>
              <w:rPr>
                <w:rFonts w:cs="Times New Roman"/>
                <w:szCs w:val="24"/>
              </w:rPr>
              <w:t>07h30</w:t>
            </w:r>
          </w:p>
        </w:tc>
        <w:tc>
          <w:tcPr>
            <w:tcW w:w="7512" w:type="dxa"/>
            <w:tcBorders>
              <w:top w:val="single" w:sz="4" w:space="0" w:color="auto"/>
              <w:bottom w:val="single" w:sz="4" w:space="0" w:color="auto"/>
            </w:tcBorders>
            <w:vAlign w:val="center"/>
          </w:tcPr>
          <w:p w14:paraId="27894ECD" w14:textId="24A84A18" w:rsidR="00A31596" w:rsidRPr="00703852" w:rsidRDefault="00A31596" w:rsidP="0039316B">
            <w:pPr>
              <w:spacing w:after="0" w:line="240" w:lineRule="auto"/>
              <w:jc w:val="both"/>
              <w:rPr>
                <w:rFonts w:cs="Times New Roman"/>
                <w:spacing w:val="-4"/>
                <w:szCs w:val="24"/>
              </w:rPr>
            </w:pPr>
            <w:r>
              <w:rPr>
                <w:rFonts w:cs="Times New Roman"/>
                <w:spacing w:val="-4"/>
                <w:szCs w:val="24"/>
              </w:rPr>
              <w:t>Dự Hội thi chữa cháy, cứu người, cứu tài sản cho lực lượng dân phòng, lực lượng dân quân thường trực, Công an phường và hộ gia đình trên địa bàn quận năm 2024</w:t>
            </w:r>
          </w:p>
        </w:tc>
        <w:tc>
          <w:tcPr>
            <w:tcW w:w="1701" w:type="dxa"/>
            <w:tcBorders>
              <w:top w:val="single" w:sz="4" w:space="0" w:color="auto"/>
              <w:bottom w:val="single" w:sz="4" w:space="0" w:color="auto"/>
            </w:tcBorders>
            <w:vAlign w:val="center"/>
          </w:tcPr>
          <w:p w14:paraId="6A9F79D3" w14:textId="77777777" w:rsidR="00A31596" w:rsidRDefault="00A31596" w:rsidP="0039316B">
            <w:pPr>
              <w:spacing w:after="0" w:line="240" w:lineRule="auto"/>
              <w:ind w:right="-85"/>
              <w:jc w:val="center"/>
              <w:rPr>
                <w:rFonts w:cs="Times New Roman"/>
                <w:szCs w:val="24"/>
              </w:rPr>
            </w:pPr>
            <w:r>
              <w:rPr>
                <w:rFonts w:cs="Times New Roman"/>
                <w:szCs w:val="24"/>
              </w:rPr>
              <w:t>Đ/c Huy Niệm</w:t>
            </w:r>
          </w:p>
          <w:p w14:paraId="59A0E5B0" w14:textId="506B57E2" w:rsidR="00A31596" w:rsidRPr="001666F0" w:rsidRDefault="00A31596" w:rsidP="0039316B">
            <w:pPr>
              <w:spacing w:after="0" w:line="240" w:lineRule="auto"/>
              <w:ind w:right="-85"/>
              <w:jc w:val="center"/>
              <w:rPr>
                <w:rFonts w:cs="Times New Roman"/>
                <w:szCs w:val="24"/>
              </w:rPr>
            </w:pPr>
            <w:r>
              <w:rPr>
                <w:rFonts w:cs="Times New Roman"/>
                <w:szCs w:val="24"/>
              </w:rPr>
              <w:t>Đ/c Nga</w:t>
            </w:r>
          </w:p>
        </w:tc>
        <w:tc>
          <w:tcPr>
            <w:tcW w:w="1560" w:type="dxa"/>
            <w:tcBorders>
              <w:top w:val="single" w:sz="4" w:space="0" w:color="auto"/>
              <w:bottom w:val="single" w:sz="4" w:space="0" w:color="auto"/>
            </w:tcBorders>
            <w:vAlign w:val="center"/>
          </w:tcPr>
          <w:p w14:paraId="6D2E934E" w14:textId="77777777" w:rsidR="00A31596" w:rsidRDefault="00A31596" w:rsidP="0039316B">
            <w:pPr>
              <w:tabs>
                <w:tab w:val="left" w:pos="765"/>
              </w:tabs>
              <w:spacing w:after="0" w:line="228" w:lineRule="auto"/>
              <w:ind w:right="-108"/>
              <w:jc w:val="center"/>
              <w:rPr>
                <w:rFonts w:cs="Times New Roman"/>
                <w:szCs w:val="24"/>
              </w:rPr>
            </w:pPr>
            <w:r>
              <w:rPr>
                <w:rFonts w:cs="Times New Roman"/>
                <w:szCs w:val="24"/>
              </w:rPr>
              <w:t>Đ/c Bảo</w:t>
            </w:r>
          </w:p>
          <w:p w14:paraId="0C987B44" w14:textId="3A290F98" w:rsidR="00A31596" w:rsidRPr="00AA1A02" w:rsidRDefault="00A31596" w:rsidP="0039316B">
            <w:pPr>
              <w:tabs>
                <w:tab w:val="left" w:pos="765"/>
              </w:tabs>
              <w:spacing w:after="0" w:line="228" w:lineRule="auto"/>
              <w:ind w:right="-108"/>
              <w:jc w:val="center"/>
              <w:rPr>
                <w:rFonts w:cs="Times New Roman"/>
                <w:szCs w:val="24"/>
              </w:rPr>
            </w:pPr>
            <w:r>
              <w:rPr>
                <w:rFonts w:cs="Times New Roman"/>
                <w:szCs w:val="24"/>
              </w:rPr>
              <w:t>CA phường</w:t>
            </w:r>
          </w:p>
        </w:tc>
        <w:tc>
          <w:tcPr>
            <w:tcW w:w="1701" w:type="dxa"/>
            <w:tcBorders>
              <w:top w:val="single" w:sz="4" w:space="0" w:color="auto"/>
              <w:bottom w:val="single" w:sz="4" w:space="0" w:color="auto"/>
            </w:tcBorders>
            <w:vAlign w:val="center"/>
          </w:tcPr>
          <w:p w14:paraId="50BD8983" w14:textId="71AB6729" w:rsidR="00A31596" w:rsidRPr="00173624" w:rsidRDefault="00A31596" w:rsidP="0039316B">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749FE73F" w14:textId="77777777" w:rsidR="00A31596" w:rsidRDefault="00A31596" w:rsidP="0039316B">
            <w:pPr>
              <w:tabs>
                <w:tab w:val="left" w:pos="525"/>
                <w:tab w:val="center" w:pos="742"/>
              </w:tabs>
              <w:spacing w:after="0" w:line="240" w:lineRule="auto"/>
              <w:ind w:right="-57"/>
              <w:jc w:val="center"/>
              <w:rPr>
                <w:rFonts w:cs="Times New Roman"/>
                <w:szCs w:val="24"/>
              </w:rPr>
            </w:pPr>
            <w:r>
              <w:rPr>
                <w:rFonts w:cs="Times New Roman"/>
                <w:szCs w:val="24"/>
              </w:rPr>
              <w:t>Trung tâm VH</w:t>
            </w:r>
          </w:p>
          <w:p w14:paraId="12514E12" w14:textId="35774589" w:rsidR="00A31596" w:rsidRPr="00173624" w:rsidRDefault="00A31596" w:rsidP="0039316B">
            <w:pPr>
              <w:tabs>
                <w:tab w:val="left" w:pos="525"/>
                <w:tab w:val="center" w:pos="742"/>
              </w:tabs>
              <w:spacing w:after="0" w:line="240" w:lineRule="auto"/>
              <w:ind w:right="-57"/>
              <w:jc w:val="center"/>
              <w:rPr>
                <w:rFonts w:cs="Times New Roman"/>
                <w:szCs w:val="24"/>
              </w:rPr>
            </w:pPr>
            <w:r>
              <w:rPr>
                <w:rFonts w:cs="Times New Roman"/>
                <w:szCs w:val="24"/>
              </w:rPr>
              <w:t>TT&amp;TT quận</w:t>
            </w:r>
          </w:p>
        </w:tc>
      </w:tr>
      <w:tr w:rsidR="00A31596" w:rsidRPr="00173624" w14:paraId="4FB2A505" w14:textId="77777777" w:rsidTr="001B00E0">
        <w:trPr>
          <w:gridBefore w:val="1"/>
          <w:wBefore w:w="64" w:type="dxa"/>
          <w:trHeight w:val="611"/>
        </w:trPr>
        <w:tc>
          <w:tcPr>
            <w:tcW w:w="1135" w:type="dxa"/>
            <w:vMerge/>
            <w:vAlign w:val="center"/>
          </w:tcPr>
          <w:p w14:paraId="4C982F47" w14:textId="03117969" w:rsidR="00A31596" w:rsidRDefault="00A31596"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055A9F8C" w14:textId="49AF24ED" w:rsidR="00A31596" w:rsidRDefault="00A31596" w:rsidP="0039316B">
            <w:pPr>
              <w:spacing w:after="0" w:line="240" w:lineRule="auto"/>
              <w:jc w:val="center"/>
              <w:rPr>
                <w:rFonts w:cs="Times New Roman"/>
                <w:szCs w:val="24"/>
              </w:rPr>
            </w:pPr>
            <w:r>
              <w:rPr>
                <w:rFonts w:cs="Times New Roman"/>
                <w:szCs w:val="24"/>
              </w:rPr>
              <w:t>0</w:t>
            </w:r>
            <w:r w:rsidRPr="00CF7092">
              <w:rPr>
                <w:rFonts w:cs="Times New Roman"/>
                <w:szCs w:val="24"/>
              </w:rPr>
              <w:t>8h30</w:t>
            </w:r>
          </w:p>
        </w:tc>
        <w:tc>
          <w:tcPr>
            <w:tcW w:w="7512" w:type="dxa"/>
            <w:tcBorders>
              <w:top w:val="single" w:sz="4" w:space="0" w:color="auto"/>
              <w:bottom w:val="single" w:sz="4" w:space="0" w:color="auto"/>
            </w:tcBorders>
            <w:vAlign w:val="center"/>
          </w:tcPr>
          <w:p w14:paraId="00A76ECB" w14:textId="65F37DE0" w:rsidR="00A31596" w:rsidRDefault="00A31596" w:rsidP="0039316B">
            <w:pPr>
              <w:spacing w:after="0" w:line="240" w:lineRule="auto"/>
              <w:jc w:val="both"/>
              <w:rPr>
                <w:rFonts w:cs="Times New Roman"/>
                <w:spacing w:val="-4"/>
                <w:szCs w:val="24"/>
              </w:rPr>
            </w:pPr>
            <w:r>
              <w:rPr>
                <w:szCs w:val="24"/>
              </w:rPr>
              <w:t>Đồng chí</w:t>
            </w:r>
            <w:r w:rsidRPr="00CF7092">
              <w:rPr>
                <w:szCs w:val="24"/>
              </w:rPr>
              <w:t xml:space="preserve"> </w:t>
            </w:r>
            <w:r w:rsidRPr="00CF7092">
              <w:rPr>
                <w:szCs w:val="24"/>
                <w:lang w:val="vi-VN"/>
              </w:rPr>
              <w:t>C</w:t>
            </w:r>
            <w:r w:rsidRPr="00CF7092">
              <w:rPr>
                <w:szCs w:val="24"/>
              </w:rPr>
              <w:t>hủ tịch UBND phường tiếp công dân theo quy định (cả ngày)</w:t>
            </w:r>
          </w:p>
        </w:tc>
        <w:tc>
          <w:tcPr>
            <w:tcW w:w="1701" w:type="dxa"/>
            <w:tcBorders>
              <w:top w:val="single" w:sz="4" w:space="0" w:color="auto"/>
              <w:bottom w:val="single" w:sz="4" w:space="0" w:color="auto"/>
            </w:tcBorders>
            <w:vAlign w:val="center"/>
          </w:tcPr>
          <w:p w14:paraId="32520650" w14:textId="4930EF56" w:rsidR="00A31596" w:rsidRDefault="00A31596" w:rsidP="0039316B">
            <w:pPr>
              <w:spacing w:after="0" w:line="240" w:lineRule="auto"/>
              <w:ind w:right="-85"/>
              <w:jc w:val="center"/>
              <w:rPr>
                <w:rFonts w:cs="Times New Roman"/>
                <w:szCs w:val="24"/>
              </w:rPr>
            </w:pPr>
            <w:r w:rsidRPr="00CF7092">
              <w:rPr>
                <w:rFonts w:cs="Times New Roman"/>
                <w:szCs w:val="24"/>
              </w:rPr>
              <w:t>Theo QĐ</w:t>
            </w:r>
          </w:p>
        </w:tc>
        <w:tc>
          <w:tcPr>
            <w:tcW w:w="1560" w:type="dxa"/>
            <w:tcBorders>
              <w:top w:val="single" w:sz="4" w:space="0" w:color="auto"/>
              <w:bottom w:val="single" w:sz="4" w:space="0" w:color="auto"/>
            </w:tcBorders>
            <w:vAlign w:val="center"/>
          </w:tcPr>
          <w:p w14:paraId="0FC8F71F" w14:textId="755AA4D5" w:rsidR="00A31596" w:rsidRPr="00AA1A02" w:rsidRDefault="00A31596" w:rsidP="0039316B">
            <w:pPr>
              <w:tabs>
                <w:tab w:val="left" w:pos="765"/>
              </w:tabs>
              <w:spacing w:after="0" w:line="228" w:lineRule="auto"/>
              <w:ind w:right="-108"/>
              <w:jc w:val="center"/>
              <w:rPr>
                <w:rFonts w:cs="Times New Roman"/>
                <w:szCs w:val="24"/>
              </w:rPr>
            </w:pPr>
            <w:r w:rsidRPr="00CF7092">
              <w:rPr>
                <w:rFonts w:cs="Times New Roman"/>
                <w:szCs w:val="24"/>
                <w:lang w:val="vi-VN"/>
              </w:rPr>
              <w:t>Đ/c Huyền</w:t>
            </w:r>
          </w:p>
        </w:tc>
        <w:tc>
          <w:tcPr>
            <w:tcW w:w="1701" w:type="dxa"/>
            <w:tcBorders>
              <w:top w:val="single" w:sz="4" w:space="0" w:color="auto"/>
              <w:bottom w:val="single" w:sz="4" w:space="0" w:color="auto"/>
            </w:tcBorders>
            <w:vAlign w:val="center"/>
          </w:tcPr>
          <w:p w14:paraId="2BBD06E4" w14:textId="3172837B" w:rsidR="00A31596" w:rsidRPr="00173624" w:rsidRDefault="00A31596" w:rsidP="0039316B">
            <w:pPr>
              <w:tabs>
                <w:tab w:val="left" w:pos="765"/>
              </w:tabs>
              <w:spacing w:after="0" w:line="240" w:lineRule="auto"/>
              <w:ind w:right="-108"/>
              <w:jc w:val="center"/>
              <w:rPr>
                <w:rFonts w:cs="Times New Roman"/>
                <w:szCs w:val="24"/>
              </w:rPr>
            </w:pPr>
            <w:r w:rsidRPr="00CF7092">
              <w:rPr>
                <w:rFonts w:cs="Times New Roman"/>
                <w:szCs w:val="24"/>
              </w:rPr>
              <w:t>Đ/c Thái</w:t>
            </w:r>
          </w:p>
        </w:tc>
        <w:tc>
          <w:tcPr>
            <w:tcW w:w="1701" w:type="dxa"/>
            <w:tcBorders>
              <w:top w:val="single" w:sz="4" w:space="0" w:color="auto"/>
              <w:bottom w:val="single" w:sz="4" w:space="0" w:color="auto"/>
            </w:tcBorders>
            <w:vAlign w:val="center"/>
          </w:tcPr>
          <w:p w14:paraId="112AC227" w14:textId="726FD55E" w:rsidR="00A31596" w:rsidRPr="00CF7092" w:rsidRDefault="00A31596" w:rsidP="0039316B">
            <w:pPr>
              <w:tabs>
                <w:tab w:val="left" w:pos="525"/>
                <w:tab w:val="center" w:pos="742"/>
              </w:tabs>
              <w:spacing w:after="0" w:line="240" w:lineRule="auto"/>
              <w:ind w:right="-57"/>
              <w:jc w:val="center"/>
              <w:rPr>
                <w:rFonts w:cs="Times New Roman"/>
                <w:szCs w:val="24"/>
              </w:rPr>
            </w:pPr>
            <w:r w:rsidRPr="00CF7092">
              <w:rPr>
                <w:rFonts w:cs="Times New Roman"/>
                <w:szCs w:val="24"/>
              </w:rPr>
              <w:t>P</w:t>
            </w:r>
            <w:r>
              <w:rPr>
                <w:rFonts w:cs="Times New Roman"/>
                <w:szCs w:val="24"/>
              </w:rPr>
              <w:t xml:space="preserve"> </w:t>
            </w:r>
            <w:r w:rsidRPr="00CF7092">
              <w:rPr>
                <w:rFonts w:cs="Times New Roman"/>
                <w:szCs w:val="24"/>
              </w:rPr>
              <w:t>103</w:t>
            </w:r>
          </w:p>
          <w:p w14:paraId="0DBE1184" w14:textId="6A064A26" w:rsidR="00A31596" w:rsidRDefault="00A31596" w:rsidP="0039316B">
            <w:pPr>
              <w:tabs>
                <w:tab w:val="left" w:pos="525"/>
                <w:tab w:val="center" w:pos="742"/>
              </w:tabs>
              <w:spacing w:after="0" w:line="240" w:lineRule="auto"/>
              <w:ind w:right="-57"/>
              <w:jc w:val="center"/>
              <w:rPr>
                <w:rFonts w:cs="Times New Roman"/>
                <w:szCs w:val="24"/>
              </w:rPr>
            </w:pPr>
            <w:r w:rsidRPr="00CF7092">
              <w:rPr>
                <w:rFonts w:cs="Times New Roman"/>
                <w:szCs w:val="24"/>
              </w:rPr>
              <w:t>phường</w:t>
            </w:r>
          </w:p>
        </w:tc>
      </w:tr>
      <w:tr w:rsidR="00A31596" w:rsidRPr="00173624" w14:paraId="5C882167" w14:textId="77777777" w:rsidTr="001B00E0">
        <w:trPr>
          <w:gridBefore w:val="1"/>
          <w:wBefore w:w="64" w:type="dxa"/>
          <w:trHeight w:val="611"/>
        </w:trPr>
        <w:tc>
          <w:tcPr>
            <w:tcW w:w="1135" w:type="dxa"/>
            <w:vMerge/>
            <w:vAlign w:val="center"/>
          </w:tcPr>
          <w:p w14:paraId="3870BC02" w14:textId="77777777" w:rsidR="00A31596" w:rsidRDefault="00A31596"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57E95F9C" w14:textId="5F2865DF" w:rsidR="00A31596" w:rsidRDefault="00A31596" w:rsidP="0039316B">
            <w:pPr>
              <w:spacing w:after="0" w:line="240" w:lineRule="auto"/>
              <w:jc w:val="center"/>
              <w:rPr>
                <w:rFonts w:cs="Times New Roman"/>
                <w:szCs w:val="24"/>
              </w:rPr>
            </w:pPr>
            <w:r>
              <w:rPr>
                <w:rFonts w:cs="Times New Roman"/>
                <w:szCs w:val="24"/>
              </w:rPr>
              <w:t>08h30</w:t>
            </w:r>
          </w:p>
        </w:tc>
        <w:tc>
          <w:tcPr>
            <w:tcW w:w="7512" w:type="dxa"/>
            <w:tcBorders>
              <w:top w:val="single" w:sz="4" w:space="0" w:color="auto"/>
              <w:bottom w:val="single" w:sz="4" w:space="0" w:color="auto"/>
            </w:tcBorders>
            <w:vAlign w:val="center"/>
          </w:tcPr>
          <w:p w14:paraId="2F05B712" w14:textId="7EAA8888" w:rsidR="00A31596" w:rsidRDefault="00A31596" w:rsidP="0039316B">
            <w:pPr>
              <w:spacing w:after="0" w:line="240" w:lineRule="auto"/>
              <w:jc w:val="both"/>
              <w:rPr>
                <w:rFonts w:cs="Times New Roman"/>
                <w:spacing w:val="-4"/>
                <w:szCs w:val="24"/>
              </w:rPr>
            </w:pPr>
            <w:r>
              <w:rPr>
                <w:rFonts w:cs="Times New Roman"/>
                <w:spacing w:val="-4"/>
                <w:szCs w:val="24"/>
              </w:rPr>
              <w:t>Dự họp làm việc về kết quả công tác duy trì vệ sinh môi trường 9 tháng đầu năm 2024</w:t>
            </w:r>
          </w:p>
        </w:tc>
        <w:tc>
          <w:tcPr>
            <w:tcW w:w="1701" w:type="dxa"/>
            <w:tcBorders>
              <w:top w:val="single" w:sz="4" w:space="0" w:color="auto"/>
              <w:bottom w:val="single" w:sz="4" w:space="0" w:color="auto"/>
            </w:tcBorders>
            <w:vAlign w:val="center"/>
          </w:tcPr>
          <w:p w14:paraId="094CE763" w14:textId="43634C8B" w:rsidR="00A31596" w:rsidRDefault="00A31596" w:rsidP="0039316B">
            <w:pPr>
              <w:spacing w:after="0" w:line="240" w:lineRule="auto"/>
              <w:ind w:right="-85"/>
              <w:jc w:val="center"/>
              <w:rPr>
                <w:rFonts w:cs="Times New Roman"/>
                <w:szCs w:val="24"/>
              </w:rPr>
            </w:pPr>
            <w:r>
              <w:rPr>
                <w:rFonts w:cs="Times New Roman"/>
                <w:szCs w:val="24"/>
              </w:rPr>
              <w:t>Đ/c Thái</w:t>
            </w:r>
          </w:p>
        </w:tc>
        <w:tc>
          <w:tcPr>
            <w:tcW w:w="1560" w:type="dxa"/>
            <w:tcBorders>
              <w:top w:val="single" w:sz="4" w:space="0" w:color="auto"/>
              <w:bottom w:val="single" w:sz="4" w:space="0" w:color="auto"/>
            </w:tcBorders>
            <w:vAlign w:val="center"/>
          </w:tcPr>
          <w:p w14:paraId="1660737B" w14:textId="77777777" w:rsidR="00A31596" w:rsidRDefault="00A31596" w:rsidP="0039316B">
            <w:pPr>
              <w:tabs>
                <w:tab w:val="left" w:pos="765"/>
              </w:tabs>
              <w:spacing w:after="0" w:line="228" w:lineRule="auto"/>
              <w:ind w:right="-108"/>
              <w:jc w:val="center"/>
              <w:rPr>
                <w:rFonts w:cs="Times New Roman"/>
                <w:szCs w:val="24"/>
              </w:rPr>
            </w:pPr>
            <w:r>
              <w:rPr>
                <w:rFonts w:cs="Times New Roman"/>
                <w:szCs w:val="24"/>
              </w:rPr>
              <w:t>Đ/c Khánh</w:t>
            </w:r>
          </w:p>
          <w:p w14:paraId="66557D21" w14:textId="76A6A79D" w:rsidR="00A31596" w:rsidRDefault="00A31596" w:rsidP="0039316B">
            <w:pPr>
              <w:tabs>
                <w:tab w:val="left" w:pos="765"/>
              </w:tabs>
              <w:spacing w:after="0" w:line="228" w:lineRule="auto"/>
              <w:ind w:right="-108"/>
              <w:jc w:val="center"/>
              <w:rPr>
                <w:rFonts w:cs="Times New Roman"/>
                <w:szCs w:val="24"/>
              </w:rPr>
            </w:pPr>
            <w:r>
              <w:rPr>
                <w:rFonts w:cs="Times New Roman"/>
                <w:szCs w:val="24"/>
              </w:rPr>
              <w:t>Đ/c Đức</w:t>
            </w:r>
          </w:p>
        </w:tc>
        <w:tc>
          <w:tcPr>
            <w:tcW w:w="1701" w:type="dxa"/>
            <w:tcBorders>
              <w:top w:val="single" w:sz="4" w:space="0" w:color="auto"/>
              <w:bottom w:val="single" w:sz="4" w:space="0" w:color="auto"/>
            </w:tcBorders>
            <w:vAlign w:val="center"/>
          </w:tcPr>
          <w:p w14:paraId="78AE55B8" w14:textId="34C6D0B3" w:rsidR="00A31596" w:rsidRDefault="00A31596" w:rsidP="0039316B">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79945986" w14:textId="77777777" w:rsidR="00A31596" w:rsidRDefault="00A31596" w:rsidP="0039316B">
            <w:pPr>
              <w:tabs>
                <w:tab w:val="left" w:pos="525"/>
                <w:tab w:val="center" w:pos="742"/>
              </w:tabs>
              <w:spacing w:after="0" w:line="240" w:lineRule="auto"/>
              <w:ind w:right="-57"/>
              <w:jc w:val="center"/>
              <w:rPr>
                <w:rFonts w:cs="Times New Roman"/>
                <w:szCs w:val="24"/>
              </w:rPr>
            </w:pPr>
            <w:r>
              <w:rPr>
                <w:rFonts w:cs="Times New Roman"/>
                <w:szCs w:val="24"/>
              </w:rPr>
              <w:t>PH 506</w:t>
            </w:r>
          </w:p>
          <w:p w14:paraId="531B61EA" w14:textId="4B3B6589" w:rsidR="00A31596" w:rsidRDefault="00A31596" w:rsidP="0039316B">
            <w:pPr>
              <w:tabs>
                <w:tab w:val="left" w:pos="525"/>
                <w:tab w:val="center" w:pos="742"/>
              </w:tabs>
              <w:spacing w:after="0" w:line="240" w:lineRule="auto"/>
              <w:ind w:right="-57"/>
              <w:jc w:val="center"/>
              <w:rPr>
                <w:rFonts w:cs="Times New Roman"/>
                <w:szCs w:val="24"/>
              </w:rPr>
            </w:pPr>
            <w:r>
              <w:rPr>
                <w:rFonts w:cs="Times New Roman"/>
                <w:szCs w:val="24"/>
              </w:rPr>
              <w:t>quận</w:t>
            </w:r>
          </w:p>
        </w:tc>
      </w:tr>
      <w:tr w:rsidR="00A31596" w:rsidRPr="00173624" w14:paraId="2E59F67D" w14:textId="77777777" w:rsidTr="001B00E0">
        <w:trPr>
          <w:gridBefore w:val="1"/>
          <w:wBefore w:w="64" w:type="dxa"/>
          <w:trHeight w:val="611"/>
        </w:trPr>
        <w:tc>
          <w:tcPr>
            <w:tcW w:w="1135" w:type="dxa"/>
            <w:vMerge/>
            <w:vAlign w:val="center"/>
          </w:tcPr>
          <w:p w14:paraId="0739F36D" w14:textId="77777777" w:rsidR="00A31596" w:rsidRDefault="00A31596"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553C468E" w14:textId="6FD656A9" w:rsidR="00A31596" w:rsidRDefault="00A31596" w:rsidP="0039316B">
            <w:pPr>
              <w:spacing w:after="0" w:line="240" w:lineRule="auto"/>
              <w:jc w:val="center"/>
              <w:rPr>
                <w:rFonts w:cs="Times New Roman"/>
                <w:szCs w:val="24"/>
              </w:rPr>
            </w:pPr>
            <w:r>
              <w:rPr>
                <w:rFonts w:cs="Times New Roman"/>
                <w:szCs w:val="24"/>
              </w:rPr>
              <w:t>09h00</w:t>
            </w:r>
          </w:p>
        </w:tc>
        <w:tc>
          <w:tcPr>
            <w:tcW w:w="7512" w:type="dxa"/>
            <w:tcBorders>
              <w:top w:val="single" w:sz="4" w:space="0" w:color="auto"/>
              <w:bottom w:val="single" w:sz="4" w:space="0" w:color="auto"/>
            </w:tcBorders>
            <w:vAlign w:val="center"/>
          </w:tcPr>
          <w:p w14:paraId="046BAB01" w14:textId="6EC7149F" w:rsidR="00A31596" w:rsidRDefault="00A31596" w:rsidP="0039316B">
            <w:pPr>
              <w:spacing w:after="0" w:line="240" w:lineRule="auto"/>
              <w:jc w:val="both"/>
              <w:rPr>
                <w:rFonts w:cs="Times New Roman"/>
                <w:spacing w:val="-4"/>
                <w:szCs w:val="24"/>
              </w:rPr>
            </w:pPr>
            <w:r>
              <w:rPr>
                <w:rFonts w:cs="Times New Roman"/>
                <w:spacing w:val="-4"/>
                <w:szCs w:val="24"/>
              </w:rPr>
              <w:t>Đoàn giám sát MTTQ phường nghe báo cáo của UBND phường về kết quả thực hiện Thiết chế văn hóa trong đầu tư, quản lý, khai thác, sử dụng nhà văn hóa phường, nhà hội họp</w:t>
            </w:r>
          </w:p>
        </w:tc>
        <w:tc>
          <w:tcPr>
            <w:tcW w:w="1701" w:type="dxa"/>
            <w:tcBorders>
              <w:top w:val="single" w:sz="4" w:space="0" w:color="auto"/>
              <w:bottom w:val="single" w:sz="4" w:space="0" w:color="auto"/>
            </w:tcBorders>
            <w:vAlign w:val="center"/>
          </w:tcPr>
          <w:p w14:paraId="318BEAAE" w14:textId="666F023C" w:rsidR="00A31596" w:rsidRDefault="00A31596" w:rsidP="0039316B">
            <w:pPr>
              <w:spacing w:after="0" w:line="240" w:lineRule="auto"/>
              <w:ind w:right="-85"/>
              <w:jc w:val="center"/>
              <w:rPr>
                <w:rFonts w:cs="Times New Roman"/>
                <w:szCs w:val="24"/>
              </w:rPr>
            </w:pPr>
            <w:r>
              <w:rPr>
                <w:rFonts w:cs="Times New Roman"/>
                <w:szCs w:val="24"/>
              </w:rPr>
              <w:t>Theo GM</w:t>
            </w:r>
          </w:p>
        </w:tc>
        <w:tc>
          <w:tcPr>
            <w:tcW w:w="1560" w:type="dxa"/>
            <w:tcBorders>
              <w:top w:val="single" w:sz="4" w:space="0" w:color="auto"/>
              <w:bottom w:val="single" w:sz="4" w:space="0" w:color="auto"/>
            </w:tcBorders>
            <w:vAlign w:val="center"/>
          </w:tcPr>
          <w:p w14:paraId="5FB6DA38" w14:textId="4BB595FB" w:rsidR="00A31596" w:rsidRDefault="00A31596" w:rsidP="0039316B">
            <w:pPr>
              <w:tabs>
                <w:tab w:val="left" w:pos="765"/>
              </w:tabs>
              <w:spacing w:after="0" w:line="228" w:lineRule="auto"/>
              <w:ind w:right="-108"/>
              <w:jc w:val="center"/>
              <w:rPr>
                <w:rFonts w:cs="Times New Roman"/>
                <w:szCs w:val="24"/>
              </w:rPr>
            </w:pPr>
            <w:r>
              <w:rPr>
                <w:rFonts w:cs="Times New Roman"/>
                <w:szCs w:val="24"/>
              </w:rPr>
              <w:t>Đ/c Thủy Tiên</w:t>
            </w:r>
          </w:p>
        </w:tc>
        <w:tc>
          <w:tcPr>
            <w:tcW w:w="1701" w:type="dxa"/>
            <w:tcBorders>
              <w:top w:val="single" w:sz="4" w:space="0" w:color="auto"/>
              <w:bottom w:val="single" w:sz="4" w:space="0" w:color="auto"/>
            </w:tcBorders>
            <w:vAlign w:val="center"/>
          </w:tcPr>
          <w:p w14:paraId="04DE7B5A" w14:textId="1047A464" w:rsidR="00A31596" w:rsidRDefault="00A31596" w:rsidP="0039316B">
            <w:pPr>
              <w:tabs>
                <w:tab w:val="left" w:pos="765"/>
              </w:tabs>
              <w:spacing w:after="0" w:line="240" w:lineRule="auto"/>
              <w:ind w:right="-108"/>
              <w:jc w:val="center"/>
              <w:rPr>
                <w:rFonts w:cs="Times New Roman"/>
                <w:szCs w:val="24"/>
              </w:rPr>
            </w:pPr>
            <w:r>
              <w:rPr>
                <w:rFonts w:cs="Times New Roman"/>
                <w:szCs w:val="24"/>
              </w:rPr>
              <w:t>Đ/c Giang</w:t>
            </w:r>
          </w:p>
        </w:tc>
        <w:tc>
          <w:tcPr>
            <w:tcW w:w="1701" w:type="dxa"/>
            <w:tcBorders>
              <w:top w:val="single" w:sz="4" w:space="0" w:color="auto"/>
              <w:bottom w:val="single" w:sz="4" w:space="0" w:color="auto"/>
            </w:tcBorders>
            <w:vAlign w:val="center"/>
          </w:tcPr>
          <w:p w14:paraId="4B79952C" w14:textId="77777777" w:rsidR="00A31596" w:rsidRDefault="00A31596" w:rsidP="00A31596">
            <w:pPr>
              <w:tabs>
                <w:tab w:val="left" w:pos="525"/>
                <w:tab w:val="center" w:pos="742"/>
              </w:tabs>
              <w:spacing w:after="0" w:line="240" w:lineRule="auto"/>
              <w:ind w:right="-57"/>
              <w:jc w:val="center"/>
              <w:rPr>
                <w:rFonts w:cs="Times New Roman"/>
                <w:szCs w:val="24"/>
              </w:rPr>
            </w:pPr>
            <w:r>
              <w:rPr>
                <w:rFonts w:cs="Times New Roman"/>
                <w:szCs w:val="24"/>
              </w:rPr>
              <w:t xml:space="preserve">PH T2 </w:t>
            </w:r>
          </w:p>
          <w:p w14:paraId="662ED979" w14:textId="125CA57C" w:rsidR="00A31596" w:rsidRDefault="00A31596" w:rsidP="00A31596">
            <w:pPr>
              <w:tabs>
                <w:tab w:val="left" w:pos="525"/>
                <w:tab w:val="center" w:pos="742"/>
              </w:tabs>
              <w:spacing w:after="0" w:line="240" w:lineRule="auto"/>
              <w:ind w:right="-57"/>
              <w:jc w:val="center"/>
              <w:rPr>
                <w:rFonts w:cs="Times New Roman"/>
                <w:szCs w:val="24"/>
              </w:rPr>
            </w:pPr>
            <w:r>
              <w:rPr>
                <w:rFonts w:cs="Times New Roman"/>
                <w:szCs w:val="24"/>
              </w:rPr>
              <w:t>phường</w:t>
            </w:r>
          </w:p>
        </w:tc>
      </w:tr>
      <w:tr w:rsidR="00936887" w:rsidRPr="00173624" w14:paraId="41F06912" w14:textId="77777777" w:rsidTr="001B00E0">
        <w:trPr>
          <w:gridBefore w:val="1"/>
          <w:wBefore w:w="64" w:type="dxa"/>
          <w:trHeight w:val="680"/>
        </w:trPr>
        <w:tc>
          <w:tcPr>
            <w:tcW w:w="1135" w:type="dxa"/>
            <w:vMerge w:val="restart"/>
            <w:vAlign w:val="center"/>
          </w:tcPr>
          <w:p w14:paraId="76DDEAAD" w14:textId="77777777" w:rsidR="00936887" w:rsidRDefault="00936887" w:rsidP="0039316B">
            <w:pPr>
              <w:spacing w:after="0" w:line="240" w:lineRule="auto"/>
              <w:ind w:right="-65"/>
              <w:jc w:val="center"/>
              <w:rPr>
                <w:rFonts w:cs="Times New Roman"/>
                <w:b/>
                <w:bCs/>
                <w:i/>
                <w:iCs/>
                <w:szCs w:val="24"/>
              </w:rPr>
            </w:pPr>
          </w:p>
          <w:p w14:paraId="468F9BF9" w14:textId="77777777" w:rsidR="00936887" w:rsidRDefault="00936887" w:rsidP="0039316B">
            <w:pPr>
              <w:spacing w:after="0" w:line="240" w:lineRule="auto"/>
              <w:ind w:right="-65"/>
              <w:jc w:val="center"/>
              <w:rPr>
                <w:rFonts w:cs="Times New Roman"/>
                <w:b/>
                <w:bCs/>
                <w:i/>
                <w:iCs/>
                <w:szCs w:val="24"/>
              </w:rPr>
            </w:pPr>
          </w:p>
          <w:p w14:paraId="0E5F8729" w14:textId="77777777" w:rsidR="00936887" w:rsidRDefault="00936887" w:rsidP="0039316B">
            <w:pPr>
              <w:spacing w:after="0" w:line="240" w:lineRule="auto"/>
              <w:ind w:right="-65"/>
              <w:jc w:val="center"/>
              <w:rPr>
                <w:rFonts w:cs="Times New Roman"/>
                <w:b/>
                <w:bCs/>
                <w:i/>
                <w:iCs/>
                <w:szCs w:val="24"/>
              </w:rPr>
            </w:pPr>
          </w:p>
          <w:p w14:paraId="01D0F25C" w14:textId="77777777" w:rsidR="00936887" w:rsidRDefault="00936887" w:rsidP="0039316B">
            <w:pPr>
              <w:spacing w:after="0" w:line="240" w:lineRule="auto"/>
              <w:ind w:right="-65"/>
              <w:jc w:val="center"/>
              <w:rPr>
                <w:rFonts w:cs="Times New Roman"/>
                <w:b/>
                <w:bCs/>
                <w:i/>
                <w:iCs/>
                <w:szCs w:val="24"/>
              </w:rPr>
            </w:pPr>
          </w:p>
          <w:p w14:paraId="47EE6B51" w14:textId="77777777" w:rsidR="00936887" w:rsidRDefault="00936887" w:rsidP="0039316B">
            <w:pPr>
              <w:spacing w:after="0" w:line="240" w:lineRule="auto"/>
              <w:ind w:right="-65"/>
              <w:jc w:val="center"/>
              <w:rPr>
                <w:rFonts w:cs="Times New Roman"/>
                <w:b/>
                <w:bCs/>
                <w:i/>
                <w:iCs/>
                <w:szCs w:val="24"/>
              </w:rPr>
            </w:pPr>
          </w:p>
          <w:p w14:paraId="46F40A48" w14:textId="77777777" w:rsidR="00936887" w:rsidRDefault="00936887" w:rsidP="0039316B">
            <w:pPr>
              <w:spacing w:after="0" w:line="240" w:lineRule="auto"/>
              <w:ind w:right="-65"/>
              <w:jc w:val="center"/>
              <w:rPr>
                <w:rFonts w:cs="Times New Roman"/>
                <w:b/>
                <w:bCs/>
                <w:i/>
                <w:iCs/>
                <w:szCs w:val="24"/>
              </w:rPr>
            </w:pPr>
          </w:p>
          <w:p w14:paraId="5252A157" w14:textId="1173A566" w:rsidR="00936887" w:rsidRDefault="00936887" w:rsidP="0039316B">
            <w:pPr>
              <w:spacing w:after="0" w:line="240" w:lineRule="auto"/>
              <w:ind w:right="-65"/>
              <w:jc w:val="center"/>
              <w:rPr>
                <w:rFonts w:cs="Times New Roman"/>
                <w:b/>
                <w:bCs/>
                <w:i/>
                <w:iCs/>
                <w:szCs w:val="24"/>
              </w:rPr>
            </w:pPr>
            <w:r>
              <w:rPr>
                <w:rFonts w:cs="Times New Roman"/>
                <w:b/>
                <w:bCs/>
                <w:i/>
                <w:iCs/>
                <w:szCs w:val="24"/>
              </w:rPr>
              <w:t>Thứ 5</w:t>
            </w:r>
          </w:p>
          <w:p w14:paraId="470472A7" w14:textId="19DD852C" w:rsidR="00936887" w:rsidRDefault="00936887" w:rsidP="0039316B">
            <w:pPr>
              <w:spacing w:after="0" w:line="240" w:lineRule="auto"/>
              <w:ind w:right="-65"/>
              <w:jc w:val="center"/>
              <w:rPr>
                <w:rFonts w:cs="Times New Roman"/>
                <w:b/>
                <w:bCs/>
                <w:i/>
                <w:iCs/>
                <w:szCs w:val="24"/>
              </w:rPr>
            </w:pPr>
            <w:r>
              <w:rPr>
                <w:rFonts w:cs="Times New Roman"/>
                <w:b/>
                <w:bCs/>
                <w:i/>
                <w:iCs/>
                <w:szCs w:val="24"/>
              </w:rPr>
              <w:t>03/10</w:t>
            </w:r>
          </w:p>
        </w:tc>
        <w:tc>
          <w:tcPr>
            <w:tcW w:w="851" w:type="dxa"/>
            <w:tcBorders>
              <w:top w:val="single" w:sz="4" w:space="0" w:color="auto"/>
              <w:bottom w:val="single" w:sz="4" w:space="0" w:color="auto"/>
            </w:tcBorders>
            <w:shd w:val="clear" w:color="auto" w:fill="auto"/>
            <w:vAlign w:val="center"/>
          </w:tcPr>
          <w:p w14:paraId="10AF47AA" w14:textId="0B8452BB" w:rsidR="00936887" w:rsidRDefault="00936887" w:rsidP="0039316B">
            <w:pPr>
              <w:spacing w:after="0" w:line="240" w:lineRule="auto"/>
              <w:jc w:val="center"/>
              <w:rPr>
                <w:rFonts w:cs="Times New Roman"/>
                <w:szCs w:val="24"/>
              </w:rPr>
            </w:pPr>
            <w:r>
              <w:rPr>
                <w:rFonts w:cs="Times New Roman"/>
                <w:szCs w:val="24"/>
              </w:rPr>
              <w:lastRenderedPageBreak/>
              <w:t>08h30</w:t>
            </w:r>
          </w:p>
        </w:tc>
        <w:tc>
          <w:tcPr>
            <w:tcW w:w="7512" w:type="dxa"/>
            <w:tcBorders>
              <w:top w:val="single" w:sz="4" w:space="0" w:color="auto"/>
              <w:bottom w:val="single" w:sz="4" w:space="0" w:color="auto"/>
            </w:tcBorders>
            <w:vAlign w:val="center"/>
          </w:tcPr>
          <w:p w14:paraId="2F5CF3D0" w14:textId="6E669A09" w:rsidR="00936887" w:rsidRPr="00641B8B" w:rsidRDefault="00936887" w:rsidP="0039316B">
            <w:pPr>
              <w:spacing w:after="0" w:line="240" w:lineRule="auto"/>
              <w:jc w:val="both"/>
              <w:rPr>
                <w:rFonts w:cs="Times New Roman"/>
                <w:szCs w:val="24"/>
              </w:rPr>
            </w:pPr>
            <w:r w:rsidRPr="00CF7092">
              <w:rPr>
                <w:rFonts w:cs="Times New Roman"/>
                <w:szCs w:val="24"/>
              </w:rPr>
              <w:t>Họp Hội đồng bồi thường hỗ trợ và tái định cư quận</w:t>
            </w:r>
          </w:p>
        </w:tc>
        <w:tc>
          <w:tcPr>
            <w:tcW w:w="1701" w:type="dxa"/>
            <w:tcBorders>
              <w:top w:val="single" w:sz="4" w:space="0" w:color="auto"/>
              <w:bottom w:val="single" w:sz="4" w:space="0" w:color="auto"/>
            </w:tcBorders>
            <w:vAlign w:val="center"/>
          </w:tcPr>
          <w:p w14:paraId="1C024F1A" w14:textId="71303DC2" w:rsidR="00936887" w:rsidRPr="00641B8B" w:rsidRDefault="00936887" w:rsidP="0039316B">
            <w:pPr>
              <w:spacing w:after="0" w:line="240" w:lineRule="auto"/>
              <w:ind w:right="-85"/>
              <w:jc w:val="center"/>
              <w:rPr>
                <w:rFonts w:cs="Times New Roman"/>
                <w:szCs w:val="24"/>
              </w:rPr>
            </w:pPr>
            <w:r>
              <w:rPr>
                <w:rFonts w:cs="Times New Roman"/>
                <w:szCs w:val="24"/>
              </w:rPr>
              <w:t>Đ/c Thái</w:t>
            </w:r>
          </w:p>
        </w:tc>
        <w:tc>
          <w:tcPr>
            <w:tcW w:w="1560" w:type="dxa"/>
            <w:tcBorders>
              <w:top w:val="single" w:sz="4" w:space="0" w:color="auto"/>
              <w:bottom w:val="single" w:sz="4" w:space="0" w:color="auto"/>
            </w:tcBorders>
            <w:vAlign w:val="center"/>
          </w:tcPr>
          <w:p w14:paraId="62BE2A4B" w14:textId="77777777" w:rsidR="00936887" w:rsidRDefault="00936887" w:rsidP="00221CE8">
            <w:pPr>
              <w:tabs>
                <w:tab w:val="left" w:pos="765"/>
              </w:tabs>
              <w:spacing w:after="0" w:line="228" w:lineRule="auto"/>
              <w:ind w:right="-108"/>
              <w:jc w:val="center"/>
              <w:rPr>
                <w:rFonts w:cs="Times New Roman"/>
                <w:szCs w:val="24"/>
              </w:rPr>
            </w:pPr>
            <w:r>
              <w:rPr>
                <w:rFonts w:cs="Times New Roman"/>
                <w:szCs w:val="24"/>
              </w:rPr>
              <w:t>Đ/c Hồng</w:t>
            </w:r>
          </w:p>
          <w:p w14:paraId="1FA15870" w14:textId="346971F6" w:rsidR="00936887" w:rsidRPr="00863A67" w:rsidRDefault="00936887" w:rsidP="0039316B">
            <w:pPr>
              <w:tabs>
                <w:tab w:val="left" w:pos="765"/>
              </w:tabs>
              <w:spacing w:after="0" w:line="228" w:lineRule="auto"/>
              <w:ind w:right="-108"/>
              <w:jc w:val="center"/>
              <w:rPr>
                <w:rFonts w:cs="Times New Roman"/>
                <w:sz w:val="2"/>
                <w:szCs w:val="2"/>
              </w:rPr>
            </w:pPr>
            <w:r>
              <w:rPr>
                <w:rFonts w:cs="Times New Roman"/>
                <w:szCs w:val="24"/>
              </w:rPr>
              <w:t>Đ/c Hưng</w:t>
            </w:r>
          </w:p>
        </w:tc>
        <w:tc>
          <w:tcPr>
            <w:tcW w:w="1701" w:type="dxa"/>
            <w:tcBorders>
              <w:top w:val="single" w:sz="4" w:space="0" w:color="auto"/>
              <w:bottom w:val="single" w:sz="4" w:space="0" w:color="auto"/>
            </w:tcBorders>
            <w:vAlign w:val="center"/>
          </w:tcPr>
          <w:p w14:paraId="0BCA78D0" w14:textId="04112B03" w:rsidR="00936887" w:rsidRPr="00641B8B" w:rsidRDefault="00936887" w:rsidP="0039316B">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4C45C7BA" w14:textId="77777777" w:rsidR="00936887" w:rsidRDefault="00936887" w:rsidP="00221CE8">
            <w:pPr>
              <w:tabs>
                <w:tab w:val="left" w:pos="525"/>
                <w:tab w:val="center" w:pos="742"/>
              </w:tabs>
              <w:spacing w:after="0" w:line="240" w:lineRule="auto"/>
              <w:ind w:right="-57"/>
              <w:jc w:val="center"/>
              <w:rPr>
                <w:rFonts w:cs="Times New Roman"/>
                <w:szCs w:val="24"/>
              </w:rPr>
            </w:pPr>
            <w:r>
              <w:rPr>
                <w:rFonts w:cs="Times New Roman"/>
                <w:szCs w:val="24"/>
              </w:rPr>
              <w:t>PH 506</w:t>
            </w:r>
          </w:p>
          <w:p w14:paraId="718978E9" w14:textId="2C0C10D9" w:rsidR="00936887" w:rsidRPr="00641B8B" w:rsidRDefault="00936887" w:rsidP="0039316B">
            <w:pPr>
              <w:tabs>
                <w:tab w:val="left" w:pos="525"/>
                <w:tab w:val="center" w:pos="742"/>
              </w:tabs>
              <w:spacing w:after="0" w:line="240" w:lineRule="auto"/>
              <w:ind w:right="-57"/>
              <w:jc w:val="center"/>
              <w:rPr>
                <w:rFonts w:cs="Times New Roman"/>
                <w:szCs w:val="24"/>
              </w:rPr>
            </w:pPr>
            <w:r>
              <w:rPr>
                <w:rFonts w:cs="Times New Roman"/>
                <w:szCs w:val="24"/>
              </w:rPr>
              <w:t>quận</w:t>
            </w:r>
          </w:p>
        </w:tc>
      </w:tr>
      <w:tr w:rsidR="00131FDE" w:rsidRPr="00173624" w14:paraId="446A5B7E" w14:textId="77777777" w:rsidTr="001B00E0">
        <w:trPr>
          <w:gridBefore w:val="1"/>
          <w:wBefore w:w="64" w:type="dxa"/>
          <w:trHeight w:val="680"/>
        </w:trPr>
        <w:tc>
          <w:tcPr>
            <w:tcW w:w="1135" w:type="dxa"/>
            <w:vMerge/>
            <w:vAlign w:val="center"/>
          </w:tcPr>
          <w:p w14:paraId="0ADA8B36" w14:textId="77777777" w:rsidR="00131FDE" w:rsidRDefault="00131FDE"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7D1B5973" w14:textId="3F44CF69" w:rsidR="00131FDE" w:rsidRDefault="00131FDE" w:rsidP="0039316B">
            <w:pPr>
              <w:spacing w:after="0" w:line="240" w:lineRule="auto"/>
              <w:jc w:val="center"/>
              <w:rPr>
                <w:rFonts w:cs="Times New Roman"/>
                <w:szCs w:val="24"/>
              </w:rPr>
            </w:pPr>
            <w:r>
              <w:rPr>
                <w:rFonts w:cs="Times New Roman"/>
                <w:szCs w:val="24"/>
              </w:rPr>
              <w:t>08h30</w:t>
            </w:r>
          </w:p>
        </w:tc>
        <w:tc>
          <w:tcPr>
            <w:tcW w:w="7512" w:type="dxa"/>
            <w:tcBorders>
              <w:top w:val="single" w:sz="4" w:space="0" w:color="auto"/>
              <w:bottom w:val="single" w:sz="4" w:space="0" w:color="auto"/>
            </w:tcBorders>
            <w:vAlign w:val="center"/>
          </w:tcPr>
          <w:p w14:paraId="1D4391E2" w14:textId="065CADB1" w:rsidR="00131FDE" w:rsidRPr="00CF7092" w:rsidRDefault="00131FDE" w:rsidP="0039316B">
            <w:pPr>
              <w:spacing w:after="0" w:line="240" w:lineRule="auto"/>
              <w:jc w:val="both"/>
              <w:rPr>
                <w:rFonts w:cs="Times New Roman"/>
                <w:szCs w:val="24"/>
              </w:rPr>
            </w:pPr>
            <w:r>
              <w:rPr>
                <w:rFonts w:cs="Times New Roman"/>
                <w:szCs w:val="24"/>
              </w:rPr>
              <w:t>Dự</w:t>
            </w:r>
            <w:r w:rsidR="001B00E0">
              <w:rPr>
                <w:rFonts w:cs="Times New Roman"/>
                <w:szCs w:val="24"/>
              </w:rPr>
              <w:t xml:space="preserve"> H</w:t>
            </w:r>
            <w:r>
              <w:rPr>
                <w:rFonts w:cs="Times New Roman"/>
                <w:szCs w:val="24"/>
              </w:rPr>
              <w:t>ội nghị Báo cáo viên tháng 10/2024</w:t>
            </w:r>
          </w:p>
        </w:tc>
        <w:tc>
          <w:tcPr>
            <w:tcW w:w="1701" w:type="dxa"/>
            <w:tcBorders>
              <w:top w:val="single" w:sz="4" w:space="0" w:color="auto"/>
              <w:bottom w:val="single" w:sz="4" w:space="0" w:color="auto"/>
            </w:tcBorders>
            <w:vAlign w:val="center"/>
          </w:tcPr>
          <w:p w14:paraId="44403D61" w14:textId="1A2B0426" w:rsidR="00131FDE" w:rsidRDefault="00131FDE" w:rsidP="0039316B">
            <w:pPr>
              <w:spacing w:after="0" w:line="240" w:lineRule="auto"/>
              <w:ind w:right="-85"/>
              <w:jc w:val="center"/>
              <w:rPr>
                <w:rFonts w:cs="Times New Roman"/>
                <w:szCs w:val="24"/>
              </w:rPr>
            </w:pPr>
            <w:r>
              <w:rPr>
                <w:rFonts w:cs="Times New Roman"/>
                <w:szCs w:val="24"/>
              </w:rPr>
              <w:t>Theo GM</w:t>
            </w:r>
          </w:p>
        </w:tc>
        <w:tc>
          <w:tcPr>
            <w:tcW w:w="1560" w:type="dxa"/>
            <w:tcBorders>
              <w:top w:val="single" w:sz="4" w:space="0" w:color="auto"/>
              <w:bottom w:val="single" w:sz="4" w:space="0" w:color="auto"/>
            </w:tcBorders>
            <w:vAlign w:val="center"/>
          </w:tcPr>
          <w:p w14:paraId="6F7F8781" w14:textId="77777777" w:rsidR="00131FDE" w:rsidRDefault="00131FDE" w:rsidP="00221CE8">
            <w:pPr>
              <w:tabs>
                <w:tab w:val="left" w:pos="765"/>
              </w:tabs>
              <w:spacing w:after="0" w:line="228"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0A7E54D4" w14:textId="77777777" w:rsidR="00131FDE" w:rsidRPr="00641B8B" w:rsidRDefault="00131FDE" w:rsidP="0039316B">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221D8E71" w14:textId="77777777" w:rsidR="00131FDE" w:rsidRDefault="00131FDE" w:rsidP="00131FDE">
            <w:pPr>
              <w:tabs>
                <w:tab w:val="left" w:pos="525"/>
                <w:tab w:val="center" w:pos="742"/>
              </w:tabs>
              <w:spacing w:after="0" w:line="240" w:lineRule="auto"/>
              <w:ind w:right="-57"/>
              <w:jc w:val="center"/>
              <w:rPr>
                <w:rFonts w:cs="Times New Roman"/>
                <w:szCs w:val="24"/>
              </w:rPr>
            </w:pPr>
            <w:r>
              <w:rPr>
                <w:rFonts w:cs="Times New Roman"/>
                <w:szCs w:val="24"/>
              </w:rPr>
              <w:t>HT lớn</w:t>
            </w:r>
          </w:p>
          <w:p w14:paraId="2B891153" w14:textId="62EE4B68" w:rsidR="00131FDE" w:rsidRDefault="00131FDE" w:rsidP="00131FDE">
            <w:pPr>
              <w:tabs>
                <w:tab w:val="left" w:pos="525"/>
                <w:tab w:val="center" w:pos="742"/>
              </w:tabs>
              <w:spacing w:after="0" w:line="240" w:lineRule="auto"/>
              <w:ind w:right="-57"/>
              <w:jc w:val="center"/>
              <w:rPr>
                <w:rFonts w:cs="Times New Roman"/>
                <w:szCs w:val="24"/>
              </w:rPr>
            </w:pPr>
            <w:r>
              <w:rPr>
                <w:rFonts w:cs="Times New Roman"/>
                <w:szCs w:val="24"/>
              </w:rPr>
              <w:t>quận</w:t>
            </w:r>
          </w:p>
        </w:tc>
      </w:tr>
      <w:tr w:rsidR="00A31596" w:rsidRPr="00173624" w14:paraId="691E84C6" w14:textId="77777777" w:rsidTr="001B00E0">
        <w:trPr>
          <w:gridBefore w:val="1"/>
          <w:wBefore w:w="64" w:type="dxa"/>
          <w:trHeight w:val="680"/>
        </w:trPr>
        <w:tc>
          <w:tcPr>
            <w:tcW w:w="1135" w:type="dxa"/>
            <w:vMerge/>
            <w:vAlign w:val="center"/>
          </w:tcPr>
          <w:p w14:paraId="60DBA6C8" w14:textId="77777777" w:rsidR="00A31596" w:rsidRDefault="00A31596"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659A3014" w14:textId="52D888D4" w:rsidR="00A31596" w:rsidRDefault="00A31596" w:rsidP="0039316B">
            <w:pPr>
              <w:spacing w:after="0" w:line="240" w:lineRule="auto"/>
              <w:jc w:val="center"/>
              <w:rPr>
                <w:rFonts w:cs="Times New Roman"/>
                <w:szCs w:val="24"/>
              </w:rPr>
            </w:pPr>
            <w:r>
              <w:rPr>
                <w:rFonts w:cs="Times New Roman"/>
                <w:szCs w:val="24"/>
              </w:rPr>
              <w:t>09h00</w:t>
            </w:r>
          </w:p>
        </w:tc>
        <w:tc>
          <w:tcPr>
            <w:tcW w:w="7512" w:type="dxa"/>
            <w:tcBorders>
              <w:top w:val="single" w:sz="4" w:space="0" w:color="auto"/>
              <w:bottom w:val="single" w:sz="4" w:space="0" w:color="auto"/>
            </w:tcBorders>
            <w:vAlign w:val="center"/>
          </w:tcPr>
          <w:p w14:paraId="67335EE8" w14:textId="5806123E" w:rsidR="00A31596" w:rsidRDefault="00A31596" w:rsidP="0039316B">
            <w:pPr>
              <w:spacing w:after="0" w:line="240" w:lineRule="auto"/>
              <w:jc w:val="both"/>
              <w:rPr>
                <w:rFonts w:cs="Times New Roman"/>
                <w:szCs w:val="24"/>
              </w:rPr>
            </w:pPr>
            <w:r>
              <w:rPr>
                <w:rFonts w:cs="Times New Roman"/>
                <w:szCs w:val="24"/>
              </w:rPr>
              <w:t>Hội nghị sơ kết công tác MTTQ 9 tháng đầu năm 2024 của UB MTTQ Việt Nam phường Hạ Đình</w:t>
            </w:r>
          </w:p>
        </w:tc>
        <w:tc>
          <w:tcPr>
            <w:tcW w:w="1701" w:type="dxa"/>
            <w:tcBorders>
              <w:top w:val="single" w:sz="4" w:space="0" w:color="auto"/>
              <w:bottom w:val="single" w:sz="4" w:space="0" w:color="auto"/>
            </w:tcBorders>
            <w:vAlign w:val="center"/>
          </w:tcPr>
          <w:p w14:paraId="38CCDCD9" w14:textId="7BF6BD92" w:rsidR="00A31596" w:rsidRDefault="00A31596" w:rsidP="0039316B">
            <w:pPr>
              <w:spacing w:after="0" w:line="240" w:lineRule="auto"/>
              <w:ind w:right="-85"/>
              <w:jc w:val="center"/>
              <w:rPr>
                <w:rFonts w:cs="Times New Roman"/>
                <w:szCs w:val="24"/>
              </w:rPr>
            </w:pPr>
            <w:r>
              <w:rPr>
                <w:rFonts w:cs="Times New Roman"/>
                <w:szCs w:val="24"/>
              </w:rPr>
              <w:t>Theo GM</w:t>
            </w:r>
          </w:p>
        </w:tc>
        <w:tc>
          <w:tcPr>
            <w:tcW w:w="1560" w:type="dxa"/>
            <w:tcBorders>
              <w:top w:val="single" w:sz="4" w:space="0" w:color="auto"/>
              <w:bottom w:val="single" w:sz="4" w:space="0" w:color="auto"/>
            </w:tcBorders>
            <w:vAlign w:val="center"/>
          </w:tcPr>
          <w:p w14:paraId="26414042" w14:textId="06555014" w:rsidR="00A31596" w:rsidRDefault="006006FB" w:rsidP="00221CE8">
            <w:pPr>
              <w:tabs>
                <w:tab w:val="left" w:pos="765"/>
              </w:tabs>
              <w:spacing w:after="0" w:line="228" w:lineRule="auto"/>
              <w:ind w:right="-108"/>
              <w:jc w:val="center"/>
              <w:rPr>
                <w:rFonts w:cs="Times New Roman"/>
                <w:szCs w:val="24"/>
              </w:rPr>
            </w:pPr>
            <w:r>
              <w:rPr>
                <w:rFonts w:cs="Times New Roman"/>
                <w:szCs w:val="24"/>
              </w:rPr>
              <w:t>Đ/c Thủy Tiên</w:t>
            </w:r>
          </w:p>
        </w:tc>
        <w:tc>
          <w:tcPr>
            <w:tcW w:w="1701" w:type="dxa"/>
            <w:tcBorders>
              <w:top w:val="single" w:sz="4" w:space="0" w:color="auto"/>
              <w:bottom w:val="single" w:sz="4" w:space="0" w:color="auto"/>
            </w:tcBorders>
            <w:vAlign w:val="center"/>
          </w:tcPr>
          <w:p w14:paraId="304AEC22" w14:textId="11EDB1D0" w:rsidR="00A31596" w:rsidRPr="00641B8B" w:rsidRDefault="006006FB" w:rsidP="0039316B">
            <w:pPr>
              <w:tabs>
                <w:tab w:val="left" w:pos="765"/>
              </w:tabs>
              <w:spacing w:after="0" w:line="240" w:lineRule="auto"/>
              <w:ind w:right="-108"/>
              <w:jc w:val="center"/>
              <w:rPr>
                <w:rFonts w:cs="Times New Roman"/>
                <w:szCs w:val="24"/>
              </w:rPr>
            </w:pPr>
            <w:r>
              <w:rPr>
                <w:rFonts w:cs="Times New Roman"/>
                <w:szCs w:val="24"/>
              </w:rPr>
              <w:t>Đ/c Giang</w:t>
            </w:r>
          </w:p>
        </w:tc>
        <w:tc>
          <w:tcPr>
            <w:tcW w:w="1701" w:type="dxa"/>
            <w:tcBorders>
              <w:top w:val="single" w:sz="4" w:space="0" w:color="auto"/>
              <w:bottom w:val="single" w:sz="4" w:space="0" w:color="auto"/>
            </w:tcBorders>
            <w:vAlign w:val="center"/>
          </w:tcPr>
          <w:p w14:paraId="66CB21EC" w14:textId="77777777" w:rsidR="00A31596" w:rsidRDefault="006006FB" w:rsidP="00131FDE">
            <w:pPr>
              <w:tabs>
                <w:tab w:val="left" w:pos="525"/>
                <w:tab w:val="center" w:pos="742"/>
              </w:tabs>
              <w:spacing w:after="0" w:line="240" w:lineRule="auto"/>
              <w:ind w:right="-57"/>
              <w:jc w:val="center"/>
              <w:rPr>
                <w:rFonts w:cs="Times New Roman"/>
                <w:szCs w:val="24"/>
              </w:rPr>
            </w:pPr>
            <w:r>
              <w:rPr>
                <w:rFonts w:cs="Times New Roman"/>
                <w:szCs w:val="24"/>
              </w:rPr>
              <w:t>HT T3</w:t>
            </w:r>
          </w:p>
          <w:p w14:paraId="4551AB1E" w14:textId="0839FFD0" w:rsidR="006006FB" w:rsidRDefault="006006FB" w:rsidP="00131FDE">
            <w:pPr>
              <w:tabs>
                <w:tab w:val="left" w:pos="525"/>
                <w:tab w:val="center" w:pos="742"/>
              </w:tabs>
              <w:spacing w:after="0" w:line="240" w:lineRule="auto"/>
              <w:ind w:right="-57"/>
              <w:jc w:val="center"/>
              <w:rPr>
                <w:rFonts w:cs="Times New Roman"/>
                <w:szCs w:val="24"/>
              </w:rPr>
            </w:pPr>
            <w:r>
              <w:rPr>
                <w:rFonts w:cs="Times New Roman"/>
                <w:szCs w:val="24"/>
              </w:rPr>
              <w:t>phường</w:t>
            </w:r>
          </w:p>
        </w:tc>
      </w:tr>
      <w:tr w:rsidR="00936887" w:rsidRPr="00173624" w14:paraId="0CE4780B" w14:textId="77777777" w:rsidTr="001B00E0">
        <w:trPr>
          <w:gridBefore w:val="1"/>
          <w:wBefore w:w="64" w:type="dxa"/>
          <w:trHeight w:val="680"/>
        </w:trPr>
        <w:tc>
          <w:tcPr>
            <w:tcW w:w="1135" w:type="dxa"/>
            <w:vMerge/>
            <w:vAlign w:val="center"/>
          </w:tcPr>
          <w:p w14:paraId="694D99A4" w14:textId="19E13EC4" w:rsidR="00936887" w:rsidRDefault="00936887"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610C2316" w14:textId="007CE342" w:rsidR="00936887" w:rsidRPr="00CF7092" w:rsidRDefault="00936887" w:rsidP="0039316B">
            <w:pPr>
              <w:spacing w:after="0" w:line="240" w:lineRule="auto"/>
              <w:jc w:val="center"/>
              <w:rPr>
                <w:rFonts w:cs="Times New Roman"/>
                <w:szCs w:val="24"/>
              </w:rPr>
            </w:pPr>
            <w:r>
              <w:rPr>
                <w:rFonts w:cs="Times New Roman"/>
                <w:szCs w:val="24"/>
              </w:rPr>
              <w:t>13h30</w:t>
            </w:r>
          </w:p>
        </w:tc>
        <w:tc>
          <w:tcPr>
            <w:tcW w:w="7512" w:type="dxa"/>
            <w:tcBorders>
              <w:top w:val="single" w:sz="4" w:space="0" w:color="auto"/>
              <w:bottom w:val="single" w:sz="4" w:space="0" w:color="auto"/>
            </w:tcBorders>
            <w:vAlign w:val="center"/>
          </w:tcPr>
          <w:p w14:paraId="29AADC29" w14:textId="2F7FF7EB" w:rsidR="00936887" w:rsidRPr="00CF7092" w:rsidRDefault="00936887" w:rsidP="0039316B">
            <w:pPr>
              <w:spacing w:after="0" w:line="240" w:lineRule="auto"/>
              <w:jc w:val="both"/>
              <w:rPr>
                <w:rFonts w:cs="Times New Roman"/>
                <w:szCs w:val="24"/>
              </w:rPr>
            </w:pPr>
            <w:r>
              <w:rPr>
                <w:rFonts w:cs="Times New Roman"/>
                <w:szCs w:val="24"/>
              </w:rPr>
              <w:t>Dự Hội nghị thực hiện quy trình về công tác cán bộ quận</w:t>
            </w:r>
          </w:p>
        </w:tc>
        <w:tc>
          <w:tcPr>
            <w:tcW w:w="1701" w:type="dxa"/>
            <w:tcBorders>
              <w:top w:val="single" w:sz="4" w:space="0" w:color="auto"/>
              <w:bottom w:val="single" w:sz="4" w:space="0" w:color="auto"/>
            </w:tcBorders>
            <w:vAlign w:val="center"/>
          </w:tcPr>
          <w:p w14:paraId="1ACCCA38" w14:textId="1E739870" w:rsidR="00936887" w:rsidRPr="00CF7092" w:rsidRDefault="0026219D" w:rsidP="0039316B">
            <w:pPr>
              <w:spacing w:after="0" w:line="240" w:lineRule="auto"/>
              <w:ind w:right="-85"/>
              <w:jc w:val="center"/>
              <w:rPr>
                <w:rFonts w:cs="Times New Roman"/>
                <w:szCs w:val="24"/>
              </w:rPr>
            </w:pPr>
            <w:r>
              <w:rPr>
                <w:rFonts w:cs="Times New Roman"/>
                <w:szCs w:val="24"/>
              </w:rPr>
              <w:t>Theo GM</w:t>
            </w:r>
            <w:bookmarkStart w:id="0" w:name="_GoBack"/>
            <w:bookmarkEnd w:id="0"/>
          </w:p>
        </w:tc>
        <w:tc>
          <w:tcPr>
            <w:tcW w:w="1560" w:type="dxa"/>
            <w:tcBorders>
              <w:top w:val="single" w:sz="4" w:space="0" w:color="auto"/>
              <w:bottom w:val="single" w:sz="4" w:space="0" w:color="auto"/>
            </w:tcBorders>
            <w:vAlign w:val="center"/>
          </w:tcPr>
          <w:p w14:paraId="3D767819" w14:textId="0EC3E21C" w:rsidR="00936887" w:rsidRPr="00CF7092" w:rsidRDefault="00936887" w:rsidP="0039316B">
            <w:pPr>
              <w:tabs>
                <w:tab w:val="left" w:pos="765"/>
              </w:tabs>
              <w:spacing w:after="0" w:line="228"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04EA21F0" w14:textId="5DD1CF70" w:rsidR="00936887" w:rsidRPr="00641B8B" w:rsidRDefault="00936887" w:rsidP="0039316B">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78969494" w14:textId="77777777" w:rsidR="00936887" w:rsidRDefault="00936887" w:rsidP="0039316B">
            <w:pPr>
              <w:tabs>
                <w:tab w:val="left" w:pos="525"/>
                <w:tab w:val="center" w:pos="742"/>
              </w:tabs>
              <w:spacing w:after="0" w:line="240" w:lineRule="auto"/>
              <w:ind w:right="-57"/>
              <w:jc w:val="center"/>
              <w:rPr>
                <w:rFonts w:cs="Times New Roman"/>
                <w:szCs w:val="24"/>
              </w:rPr>
            </w:pPr>
            <w:r>
              <w:rPr>
                <w:rFonts w:cs="Times New Roman"/>
                <w:szCs w:val="24"/>
              </w:rPr>
              <w:t>HT lớn</w:t>
            </w:r>
          </w:p>
          <w:p w14:paraId="2524B946" w14:textId="43CEF15E" w:rsidR="00936887" w:rsidRPr="00CF7092" w:rsidRDefault="00936887" w:rsidP="0039316B">
            <w:pPr>
              <w:tabs>
                <w:tab w:val="left" w:pos="525"/>
                <w:tab w:val="center" w:pos="742"/>
              </w:tabs>
              <w:spacing w:after="0" w:line="240" w:lineRule="auto"/>
              <w:ind w:right="-57"/>
              <w:jc w:val="center"/>
              <w:rPr>
                <w:rFonts w:cs="Times New Roman"/>
                <w:szCs w:val="24"/>
              </w:rPr>
            </w:pPr>
            <w:r>
              <w:rPr>
                <w:rFonts w:cs="Times New Roman"/>
                <w:szCs w:val="24"/>
              </w:rPr>
              <w:t>quận</w:t>
            </w:r>
          </w:p>
        </w:tc>
      </w:tr>
      <w:tr w:rsidR="00936887" w:rsidRPr="00173624" w14:paraId="7F2AD779" w14:textId="77777777" w:rsidTr="001B00E0">
        <w:trPr>
          <w:gridBefore w:val="1"/>
          <w:wBefore w:w="64" w:type="dxa"/>
          <w:trHeight w:val="680"/>
        </w:trPr>
        <w:tc>
          <w:tcPr>
            <w:tcW w:w="1135" w:type="dxa"/>
            <w:vMerge/>
            <w:vAlign w:val="center"/>
          </w:tcPr>
          <w:p w14:paraId="56562B06" w14:textId="77777777" w:rsidR="00936887" w:rsidRDefault="00936887"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42BD7233" w14:textId="65AB254C" w:rsidR="00936887" w:rsidRDefault="00936887" w:rsidP="0039316B">
            <w:pPr>
              <w:spacing w:after="0" w:line="240" w:lineRule="auto"/>
              <w:jc w:val="center"/>
              <w:rPr>
                <w:rFonts w:cs="Times New Roman"/>
                <w:szCs w:val="24"/>
              </w:rPr>
            </w:pPr>
            <w:r>
              <w:rPr>
                <w:rFonts w:cs="Times New Roman"/>
                <w:szCs w:val="24"/>
              </w:rPr>
              <w:t>14h00</w:t>
            </w:r>
          </w:p>
        </w:tc>
        <w:tc>
          <w:tcPr>
            <w:tcW w:w="7512" w:type="dxa"/>
            <w:tcBorders>
              <w:top w:val="single" w:sz="4" w:space="0" w:color="auto"/>
              <w:bottom w:val="single" w:sz="4" w:space="0" w:color="auto"/>
            </w:tcBorders>
            <w:vAlign w:val="center"/>
          </w:tcPr>
          <w:p w14:paraId="78D2F361" w14:textId="170AD0F7" w:rsidR="00936887" w:rsidRDefault="00936887" w:rsidP="0039316B">
            <w:pPr>
              <w:spacing w:after="0" w:line="240" w:lineRule="auto"/>
              <w:jc w:val="both"/>
              <w:rPr>
                <w:rFonts w:cs="Times New Roman"/>
                <w:szCs w:val="24"/>
              </w:rPr>
            </w:pPr>
            <w:r>
              <w:rPr>
                <w:rFonts w:cs="Times New Roman"/>
                <w:szCs w:val="24"/>
              </w:rPr>
              <w:t>Dự tiếp đoàn thanh tra Thành phố về thực hiện về thực hiện Dự án xây dựng Khu đô thị mới Tây Nam - Kim Giang I trên địa bàn Quận</w:t>
            </w:r>
          </w:p>
        </w:tc>
        <w:tc>
          <w:tcPr>
            <w:tcW w:w="1701" w:type="dxa"/>
            <w:tcBorders>
              <w:top w:val="single" w:sz="4" w:space="0" w:color="auto"/>
              <w:bottom w:val="single" w:sz="4" w:space="0" w:color="auto"/>
            </w:tcBorders>
            <w:vAlign w:val="center"/>
          </w:tcPr>
          <w:p w14:paraId="4FCFBCCF" w14:textId="55CBAF44" w:rsidR="00936887" w:rsidRDefault="00936887" w:rsidP="0026219D">
            <w:pPr>
              <w:spacing w:after="0" w:line="240" w:lineRule="auto"/>
              <w:ind w:right="-85"/>
              <w:jc w:val="center"/>
              <w:rPr>
                <w:rFonts w:cs="Times New Roman"/>
                <w:szCs w:val="24"/>
              </w:rPr>
            </w:pPr>
            <w:r>
              <w:rPr>
                <w:rFonts w:cs="Times New Roman"/>
                <w:szCs w:val="24"/>
              </w:rPr>
              <w:t xml:space="preserve">Đ/c </w:t>
            </w:r>
            <w:r w:rsidR="0026219D">
              <w:rPr>
                <w:rFonts w:cs="Times New Roman"/>
                <w:szCs w:val="24"/>
              </w:rPr>
              <w:t>Nga</w:t>
            </w:r>
          </w:p>
        </w:tc>
        <w:tc>
          <w:tcPr>
            <w:tcW w:w="1560" w:type="dxa"/>
            <w:tcBorders>
              <w:top w:val="single" w:sz="4" w:space="0" w:color="auto"/>
              <w:bottom w:val="single" w:sz="4" w:space="0" w:color="auto"/>
            </w:tcBorders>
            <w:vAlign w:val="center"/>
          </w:tcPr>
          <w:p w14:paraId="020FB61F" w14:textId="77777777" w:rsidR="00936887" w:rsidRDefault="0026219D" w:rsidP="0039316B">
            <w:pPr>
              <w:tabs>
                <w:tab w:val="left" w:pos="765"/>
              </w:tabs>
              <w:spacing w:after="0" w:line="228" w:lineRule="auto"/>
              <w:ind w:right="-108"/>
              <w:jc w:val="center"/>
              <w:rPr>
                <w:rFonts w:cs="Times New Roman"/>
                <w:szCs w:val="24"/>
              </w:rPr>
            </w:pPr>
            <w:r>
              <w:rPr>
                <w:rFonts w:cs="Times New Roman"/>
                <w:szCs w:val="24"/>
              </w:rPr>
              <w:t>Đ/c Hồng</w:t>
            </w:r>
          </w:p>
          <w:p w14:paraId="6F8B32AE" w14:textId="2AE7C0D4" w:rsidR="0026219D" w:rsidRPr="00CF7092" w:rsidRDefault="0026219D" w:rsidP="0039316B">
            <w:pPr>
              <w:tabs>
                <w:tab w:val="left" w:pos="765"/>
              </w:tabs>
              <w:spacing w:after="0" w:line="228" w:lineRule="auto"/>
              <w:ind w:right="-108"/>
              <w:jc w:val="center"/>
              <w:rPr>
                <w:rFonts w:cs="Times New Roman"/>
                <w:szCs w:val="24"/>
              </w:rPr>
            </w:pPr>
            <w:r>
              <w:rPr>
                <w:rFonts w:cs="Times New Roman"/>
                <w:szCs w:val="24"/>
              </w:rPr>
              <w:t>Đ/c Hưng</w:t>
            </w:r>
          </w:p>
        </w:tc>
        <w:tc>
          <w:tcPr>
            <w:tcW w:w="1701" w:type="dxa"/>
            <w:tcBorders>
              <w:top w:val="single" w:sz="4" w:space="0" w:color="auto"/>
              <w:bottom w:val="single" w:sz="4" w:space="0" w:color="auto"/>
            </w:tcBorders>
            <w:vAlign w:val="center"/>
          </w:tcPr>
          <w:p w14:paraId="4A24231D" w14:textId="77777777" w:rsidR="00936887" w:rsidRPr="00641B8B" w:rsidRDefault="00936887" w:rsidP="0039316B">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59BA24A0" w14:textId="77777777" w:rsidR="00936887" w:rsidRDefault="00936887" w:rsidP="0039316B">
            <w:pPr>
              <w:tabs>
                <w:tab w:val="left" w:pos="525"/>
                <w:tab w:val="center" w:pos="742"/>
              </w:tabs>
              <w:spacing w:after="0" w:line="240" w:lineRule="auto"/>
              <w:ind w:right="-57"/>
              <w:jc w:val="center"/>
              <w:rPr>
                <w:rFonts w:cs="Times New Roman"/>
                <w:szCs w:val="24"/>
              </w:rPr>
            </w:pPr>
            <w:r>
              <w:rPr>
                <w:rFonts w:cs="Times New Roman"/>
                <w:szCs w:val="24"/>
              </w:rPr>
              <w:t xml:space="preserve">PH 506 </w:t>
            </w:r>
          </w:p>
          <w:p w14:paraId="6763EA92" w14:textId="616423B1" w:rsidR="00936887" w:rsidRDefault="00936887" w:rsidP="0039316B">
            <w:pPr>
              <w:tabs>
                <w:tab w:val="left" w:pos="525"/>
                <w:tab w:val="center" w:pos="742"/>
              </w:tabs>
              <w:spacing w:after="0" w:line="240" w:lineRule="auto"/>
              <w:ind w:right="-57"/>
              <w:jc w:val="center"/>
              <w:rPr>
                <w:rFonts w:cs="Times New Roman"/>
                <w:szCs w:val="24"/>
              </w:rPr>
            </w:pPr>
            <w:r>
              <w:rPr>
                <w:rFonts w:cs="Times New Roman"/>
                <w:szCs w:val="24"/>
              </w:rPr>
              <w:t>quận</w:t>
            </w:r>
          </w:p>
        </w:tc>
      </w:tr>
      <w:tr w:rsidR="00936887" w:rsidRPr="00173624" w14:paraId="3C6D6297" w14:textId="77777777" w:rsidTr="001B00E0">
        <w:trPr>
          <w:gridBefore w:val="1"/>
          <w:wBefore w:w="64" w:type="dxa"/>
          <w:trHeight w:val="680"/>
        </w:trPr>
        <w:tc>
          <w:tcPr>
            <w:tcW w:w="1135" w:type="dxa"/>
            <w:vMerge/>
            <w:vAlign w:val="center"/>
          </w:tcPr>
          <w:p w14:paraId="3A168DC2" w14:textId="2FCA84C0" w:rsidR="00936887" w:rsidRDefault="00936887"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0E49186E" w14:textId="3BD30B8B" w:rsidR="00936887" w:rsidRDefault="00936887" w:rsidP="0039316B">
            <w:pPr>
              <w:spacing w:after="0" w:line="240" w:lineRule="auto"/>
              <w:jc w:val="center"/>
              <w:rPr>
                <w:rFonts w:cs="Times New Roman"/>
                <w:szCs w:val="24"/>
              </w:rPr>
            </w:pPr>
            <w:r>
              <w:rPr>
                <w:rFonts w:cs="Times New Roman"/>
                <w:szCs w:val="24"/>
              </w:rPr>
              <w:t>14h30</w:t>
            </w:r>
          </w:p>
        </w:tc>
        <w:tc>
          <w:tcPr>
            <w:tcW w:w="7512" w:type="dxa"/>
            <w:tcBorders>
              <w:top w:val="single" w:sz="4" w:space="0" w:color="auto"/>
              <w:bottom w:val="single" w:sz="4" w:space="0" w:color="auto"/>
            </w:tcBorders>
            <w:vAlign w:val="center"/>
          </w:tcPr>
          <w:p w14:paraId="253AFC58" w14:textId="66CF8054" w:rsidR="00936887" w:rsidRPr="00CF7092" w:rsidRDefault="00936887" w:rsidP="0039316B">
            <w:pPr>
              <w:spacing w:after="0" w:line="240" w:lineRule="auto"/>
              <w:jc w:val="both"/>
              <w:rPr>
                <w:rFonts w:cs="Times New Roman"/>
                <w:szCs w:val="24"/>
              </w:rPr>
            </w:pPr>
            <w:r>
              <w:rPr>
                <w:rFonts w:cs="Times New Roman"/>
                <w:szCs w:val="24"/>
              </w:rPr>
              <w:t>Dự Hội nghị lần thứ 22 - Ban chấp hành Đảng bộ quận Thanh Xuân nhiệm kỳ 2020 - 2025</w:t>
            </w:r>
          </w:p>
        </w:tc>
        <w:tc>
          <w:tcPr>
            <w:tcW w:w="1701" w:type="dxa"/>
            <w:tcBorders>
              <w:top w:val="single" w:sz="4" w:space="0" w:color="auto"/>
              <w:bottom w:val="single" w:sz="4" w:space="0" w:color="auto"/>
            </w:tcBorders>
            <w:vAlign w:val="center"/>
          </w:tcPr>
          <w:p w14:paraId="62EF8147" w14:textId="5E79D585" w:rsidR="00936887" w:rsidRDefault="00936887" w:rsidP="0039316B">
            <w:pPr>
              <w:spacing w:after="0" w:line="240" w:lineRule="auto"/>
              <w:ind w:right="-85"/>
              <w:jc w:val="center"/>
              <w:rPr>
                <w:rFonts w:cs="Times New Roman"/>
                <w:szCs w:val="24"/>
              </w:rPr>
            </w:pPr>
            <w:r>
              <w:rPr>
                <w:rFonts w:cs="Times New Roman"/>
                <w:szCs w:val="24"/>
              </w:rPr>
              <w:t>Theo GM</w:t>
            </w:r>
          </w:p>
        </w:tc>
        <w:tc>
          <w:tcPr>
            <w:tcW w:w="1560" w:type="dxa"/>
            <w:tcBorders>
              <w:top w:val="single" w:sz="4" w:space="0" w:color="auto"/>
              <w:bottom w:val="single" w:sz="4" w:space="0" w:color="auto"/>
            </w:tcBorders>
            <w:vAlign w:val="center"/>
          </w:tcPr>
          <w:p w14:paraId="2946F30F" w14:textId="77777777" w:rsidR="00936887" w:rsidRDefault="00936887" w:rsidP="0039316B">
            <w:pPr>
              <w:tabs>
                <w:tab w:val="left" w:pos="765"/>
              </w:tabs>
              <w:spacing w:after="0" w:line="228" w:lineRule="auto"/>
              <w:ind w:right="-108"/>
              <w:jc w:val="center"/>
              <w:rPr>
                <w:rFonts w:cs="Times New Roman"/>
                <w:szCs w:val="24"/>
              </w:rPr>
            </w:pPr>
            <w:r>
              <w:rPr>
                <w:rFonts w:cs="Times New Roman"/>
                <w:szCs w:val="24"/>
              </w:rPr>
              <w:t>Đ/c Loan</w:t>
            </w:r>
          </w:p>
          <w:p w14:paraId="193F5B4F" w14:textId="21E73DAC" w:rsidR="00936887" w:rsidRDefault="00936887" w:rsidP="0039316B">
            <w:pPr>
              <w:tabs>
                <w:tab w:val="left" w:pos="765"/>
              </w:tabs>
              <w:spacing w:after="0" w:line="228" w:lineRule="auto"/>
              <w:ind w:right="-108"/>
              <w:jc w:val="center"/>
              <w:rPr>
                <w:rFonts w:cs="Times New Roman"/>
                <w:szCs w:val="24"/>
              </w:rPr>
            </w:pPr>
            <w:r>
              <w:rPr>
                <w:rFonts w:cs="Times New Roman"/>
                <w:szCs w:val="24"/>
              </w:rPr>
              <w:t>CC phường</w:t>
            </w:r>
          </w:p>
        </w:tc>
        <w:tc>
          <w:tcPr>
            <w:tcW w:w="1701" w:type="dxa"/>
            <w:tcBorders>
              <w:top w:val="single" w:sz="4" w:space="0" w:color="auto"/>
              <w:bottom w:val="single" w:sz="4" w:space="0" w:color="auto"/>
            </w:tcBorders>
            <w:vAlign w:val="center"/>
          </w:tcPr>
          <w:p w14:paraId="2E9EA95C" w14:textId="77777777" w:rsidR="00936887" w:rsidRPr="00641B8B" w:rsidRDefault="00936887" w:rsidP="0039316B">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3F05B2BD" w14:textId="77777777" w:rsidR="00936887" w:rsidRDefault="00936887" w:rsidP="0039316B">
            <w:pPr>
              <w:tabs>
                <w:tab w:val="left" w:pos="525"/>
                <w:tab w:val="center" w:pos="742"/>
              </w:tabs>
              <w:spacing w:after="0" w:line="240" w:lineRule="auto"/>
              <w:ind w:right="-57"/>
              <w:jc w:val="center"/>
              <w:rPr>
                <w:rFonts w:cs="Times New Roman"/>
                <w:szCs w:val="24"/>
              </w:rPr>
            </w:pPr>
            <w:r>
              <w:rPr>
                <w:rFonts w:cs="Times New Roman"/>
                <w:szCs w:val="24"/>
              </w:rPr>
              <w:t>HT lớn</w:t>
            </w:r>
          </w:p>
          <w:p w14:paraId="17D40916" w14:textId="58A6C81D" w:rsidR="00936887" w:rsidRDefault="00936887" w:rsidP="0039316B">
            <w:pPr>
              <w:tabs>
                <w:tab w:val="left" w:pos="525"/>
                <w:tab w:val="center" w:pos="742"/>
              </w:tabs>
              <w:spacing w:after="0" w:line="240" w:lineRule="auto"/>
              <w:ind w:right="-57"/>
              <w:jc w:val="center"/>
              <w:rPr>
                <w:rFonts w:cs="Times New Roman"/>
                <w:szCs w:val="24"/>
              </w:rPr>
            </w:pPr>
            <w:r>
              <w:rPr>
                <w:rFonts w:cs="Times New Roman"/>
                <w:szCs w:val="24"/>
              </w:rPr>
              <w:t>quận</w:t>
            </w:r>
          </w:p>
        </w:tc>
      </w:tr>
      <w:tr w:rsidR="00936887" w:rsidRPr="00173624" w14:paraId="231D58C9" w14:textId="77777777" w:rsidTr="001B00E0">
        <w:trPr>
          <w:gridBefore w:val="1"/>
          <w:wBefore w:w="64" w:type="dxa"/>
          <w:trHeight w:val="680"/>
        </w:trPr>
        <w:tc>
          <w:tcPr>
            <w:tcW w:w="1135" w:type="dxa"/>
            <w:vMerge/>
            <w:vAlign w:val="center"/>
          </w:tcPr>
          <w:p w14:paraId="05A32931" w14:textId="77777777" w:rsidR="00936887" w:rsidRDefault="00936887"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tcBorders>
            <w:shd w:val="clear" w:color="auto" w:fill="auto"/>
            <w:vAlign w:val="center"/>
          </w:tcPr>
          <w:p w14:paraId="5F6FE569" w14:textId="0AC5FF44" w:rsidR="00936887" w:rsidRDefault="00936887" w:rsidP="0039316B">
            <w:pPr>
              <w:spacing w:after="0" w:line="240" w:lineRule="auto"/>
              <w:jc w:val="center"/>
              <w:rPr>
                <w:rFonts w:cs="Times New Roman"/>
                <w:szCs w:val="24"/>
              </w:rPr>
            </w:pPr>
            <w:r>
              <w:rPr>
                <w:rFonts w:cs="Times New Roman"/>
                <w:szCs w:val="24"/>
              </w:rPr>
              <w:t>19h30</w:t>
            </w:r>
          </w:p>
        </w:tc>
        <w:tc>
          <w:tcPr>
            <w:tcW w:w="7512" w:type="dxa"/>
            <w:tcBorders>
              <w:top w:val="single" w:sz="4" w:space="0" w:color="auto"/>
              <w:bottom w:val="single" w:sz="4" w:space="0" w:color="auto"/>
            </w:tcBorders>
            <w:vAlign w:val="center"/>
          </w:tcPr>
          <w:p w14:paraId="62C0D837" w14:textId="68DE9869" w:rsidR="00936887" w:rsidRDefault="00936887" w:rsidP="0039316B">
            <w:pPr>
              <w:spacing w:after="0" w:line="240" w:lineRule="auto"/>
              <w:jc w:val="both"/>
              <w:rPr>
                <w:rFonts w:cs="Times New Roman"/>
                <w:szCs w:val="24"/>
              </w:rPr>
            </w:pPr>
            <w:r>
              <w:rPr>
                <w:rFonts w:cs="Times New Roman"/>
                <w:szCs w:val="24"/>
              </w:rPr>
              <w:t>Cán bộ, công chức dự sinh hoạt chi bộ tại các khu dân cư</w:t>
            </w:r>
          </w:p>
        </w:tc>
        <w:tc>
          <w:tcPr>
            <w:tcW w:w="1701" w:type="dxa"/>
            <w:tcBorders>
              <w:top w:val="single" w:sz="4" w:space="0" w:color="auto"/>
              <w:bottom w:val="single" w:sz="4" w:space="0" w:color="auto"/>
            </w:tcBorders>
            <w:vAlign w:val="center"/>
          </w:tcPr>
          <w:p w14:paraId="1B33A57A" w14:textId="3E89E3A3" w:rsidR="00936887" w:rsidRDefault="00936887" w:rsidP="0039316B">
            <w:pPr>
              <w:spacing w:after="0" w:line="240" w:lineRule="auto"/>
              <w:ind w:right="-85"/>
              <w:jc w:val="center"/>
              <w:rPr>
                <w:rFonts w:cs="Times New Roman"/>
                <w:szCs w:val="24"/>
              </w:rPr>
            </w:pPr>
            <w:r>
              <w:rPr>
                <w:rFonts w:cs="Times New Roman"/>
                <w:szCs w:val="24"/>
              </w:rPr>
              <w:t>Theo QĐ</w:t>
            </w:r>
          </w:p>
        </w:tc>
        <w:tc>
          <w:tcPr>
            <w:tcW w:w="1560" w:type="dxa"/>
            <w:tcBorders>
              <w:top w:val="single" w:sz="4" w:space="0" w:color="auto"/>
              <w:bottom w:val="single" w:sz="4" w:space="0" w:color="auto"/>
            </w:tcBorders>
            <w:vAlign w:val="center"/>
          </w:tcPr>
          <w:p w14:paraId="275FF796" w14:textId="77777777" w:rsidR="00936887" w:rsidRDefault="00936887" w:rsidP="0039316B">
            <w:pPr>
              <w:tabs>
                <w:tab w:val="left" w:pos="765"/>
              </w:tabs>
              <w:spacing w:after="0" w:line="228"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27AA0D29" w14:textId="77777777" w:rsidR="00936887" w:rsidRPr="00641B8B" w:rsidRDefault="00936887" w:rsidP="0039316B">
            <w:pPr>
              <w:tabs>
                <w:tab w:val="left" w:pos="765"/>
              </w:tabs>
              <w:spacing w:after="0" w:line="240" w:lineRule="auto"/>
              <w:ind w:right="-108"/>
              <w:jc w:val="center"/>
              <w:rPr>
                <w:rFonts w:cs="Times New Roman"/>
                <w:szCs w:val="24"/>
              </w:rPr>
            </w:pPr>
          </w:p>
        </w:tc>
        <w:tc>
          <w:tcPr>
            <w:tcW w:w="1701" w:type="dxa"/>
            <w:tcBorders>
              <w:top w:val="single" w:sz="4" w:space="0" w:color="auto"/>
              <w:bottom w:val="single" w:sz="4" w:space="0" w:color="auto"/>
            </w:tcBorders>
            <w:vAlign w:val="center"/>
          </w:tcPr>
          <w:p w14:paraId="459BDE23" w14:textId="77777777" w:rsidR="00936887" w:rsidRDefault="00936887" w:rsidP="0039316B">
            <w:pPr>
              <w:tabs>
                <w:tab w:val="left" w:pos="525"/>
                <w:tab w:val="center" w:pos="742"/>
              </w:tabs>
              <w:spacing w:after="0" w:line="240" w:lineRule="auto"/>
              <w:ind w:right="-57"/>
              <w:jc w:val="center"/>
              <w:rPr>
                <w:rFonts w:cs="Times New Roman"/>
                <w:szCs w:val="24"/>
              </w:rPr>
            </w:pPr>
            <w:r>
              <w:rPr>
                <w:rFonts w:cs="Times New Roman"/>
                <w:szCs w:val="24"/>
              </w:rPr>
              <w:t xml:space="preserve">Nhà SHCĐ </w:t>
            </w:r>
          </w:p>
          <w:p w14:paraId="41C7A54D" w14:textId="688E5420" w:rsidR="00936887" w:rsidRDefault="001B00E0" w:rsidP="0039316B">
            <w:pPr>
              <w:tabs>
                <w:tab w:val="left" w:pos="525"/>
                <w:tab w:val="center" w:pos="742"/>
              </w:tabs>
              <w:spacing w:after="0" w:line="240" w:lineRule="auto"/>
              <w:ind w:right="-57"/>
              <w:jc w:val="center"/>
              <w:rPr>
                <w:rFonts w:cs="Times New Roman"/>
                <w:szCs w:val="24"/>
              </w:rPr>
            </w:pPr>
            <w:r>
              <w:rPr>
                <w:rFonts w:cs="Times New Roman"/>
                <w:szCs w:val="24"/>
              </w:rPr>
              <w:t>c</w:t>
            </w:r>
            <w:r w:rsidR="00936887">
              <w:rPr>
                <w:rFonts w:cs="Times New Roman"/>
                <w:szCs w:val="24"/>
              </w:rPr>
              <w:t>ác khu dân cư</w:t>
            </w:r>
          </w:p>
        </w:tc>
      </w:tr>
      <w:tr w:rsidR="00936887" w:rsidRPr="00173624" w14:paraId="3896C77D" w14:textId="77777777" w:rsidTr="001B00E0">
        <w:trPr>
          <w:gridBefore w:val="1"/>
          <w:wBefore w:w="64" w:type="dxa"/>
          <w:trHeight w:val="737"/>
        </w:trPr>
        <w:tc>
          <w:tcPr>
            <w:tcW w:w="1135" w:type="dxa"/>
            <w:vMerge w:val="restart"/>
            <w:vAlign w:val="center"/>
          </w:tcPr>
          <w:p w14:paraId="68A4E6F3" w14:textId="77777777" w:rsidR="00936887" w:rsidRPr="00173624" w:rsidRDefault="00936887" w:rsidP="0039316B">
            <w:pPr>
              <w:spacing w:after="0" w:line="240" w:lineRule="auto"/>
              <w:ind w:right="-65"/>
              <w:jc w:val="center"/>
              <w:rPr>
                <w:rFonts w:cs="Times New Roman"/>
                <w:b/>
                <w:bCs/>
                <w:i/>
                <w:iCs/>
                <w:szCs w:val="24"/>
              </w:rPr>
            </w:pPr>
            <w:r w:rsidRPr="00173624">
              <w:rPr>
                <w:rFonts w:cs="Times New Roman"/>
                <w:b/>
                <w:bCs/>
                <w:i/>
                <w:iCs/>
                <w:szCs w:val="24"/>
              </w:rPr>
              <w:t xml:space="preserve">Thứ </w:t>
            </w:r>
            <w:r>
              <w:rPr>
                <w:rFonts w:cs="Times New Roman"/>
                <w:b/>
                <w:bCs/>
                <w:i/>
                <w:iCs/>
                <w:szCs w:val="24"/>
              </w:rPr>
              <w:t>s</w:t>
            </w:r>
            <w:r w:rsidRPr="00173624">
              <w:rPr>
                <w:rFonts w:cs="Times New Roman"/>
                <w:b/>
                <w:bCs/>
                <w:i/>
                <w:iCs/>
                <w:szCs w:val="24"/>
              </w:rPr>
              <w:t>áu</w:t>
            </w:r>
          </w:p>
          <w:p w14:paraId="22B94CD6" w14:textId="193CDAF6" w:rsidR="00936887" w:rsidRPr="00173624" w:rsidRDefault="00936887" w:rsidP="0039316B">
            <w:pPr>
              <w:spacing w:after="0" w:line="240" w:lineRule="auto"/>
              <w:ind w:right="-65"/>
              <w:jc w:val="center"/>
              <w:rPr>
                <w:rFonts w:cs="Times New Roman"/>
                <w:b/>
                <w:bCs/>
                <w:i/>
                <w:iCs/>
                <w:szCs w:val="24"/>
              </w:rPr>
            </w:pPr>
            <w:r>
              <w:rPr>
                <w:rFonts w:cs="Times New Roman"/>
                <w:b/>
                <w:bCs/>
                <w:i/>
                <w:iCs/>
                <w:szCs w:val="24"/>
              </w:rPr>
              <w:t>04/10</w:t>
            </w:r>
          </w:p>
        </w:tc>
        <w:tc>
          <w:tcPr>
            <w:tcW w:w="851" w:type="dxa"/>
            <w:tcBorders>
              <w:top w:val="single" w:sz="4" w:space="0" w:color="auto"/>
              <w:bottom w:val="single" w:sz="4" w:space="0" w:color="auto"/>
              <w:right w:val="single" w:sz="4" w:space="0" w:color="auto"/>
            </w:tcBorders>
            <w:shd w:val="clear" w:color="auto" w:fill="auto"/>
            <w:vAlign w:val="center"/>
          </w:tcPr>
          <w:p w14:paraId="39C56198" w14:textId="0447D942" w:rsidR="00936887" w:rsidRDefault="00936887" w:rsidP="0039316B">
            <w:pPr>
              <w:spacing w:after="0" w:line="240" w:lineRule="auto"/>
              <w:jc w:val="center"/>
              <w:rPr>
                <w:rFonts w:cs="Times New Roman"/>
                <w:szCs w:val="24"/>
              </w:rPr>
            </w:pPr>
            <w:r>
              <w:rPr>
                <w:rFonts w:cs="Times New Roman"/>
                <w:szCs w:val="24"/>
              </w:rPr>
              <w:t>08h30</w:t>
            </w:r>
          </w:p>
        </w:tc>
        <w:tc>
          <w:tcPr>
            <w:tcW w:w="7512" w:type="dxa"/>
            <w:tcBorders>
              <w:top w:val="single" w:sz="4" w:space="0" w:color="auto"/>
              <w:left w:val="single" w:sz="4" w:space="0" w:color="auto"/>
              <w:bottom w:val="single" w:sz="4" w:space="0" w:color="auto"/>
              <w:right w:val="single" w:sz="4" w:space="0" w:color="auto"/>
            </w:tcBorders>
            <w:vAlign w:val="center"/>
          </w:tcPr>
          <w:p w14:paraId="643DD25E" w14:textId="53666E66" w:rsidR="00936887" w:rsidRDefault="00936887" w:rsidP="0039316B">
            <w:pPr>
              <w:spacing w:after="0" w:line="240" w:lineRule="auto"/>
              <w:jc w:val="both"/>
              <w:rPr>
                <w:rFonts w:cs="Times New Roman"/>
                <w:spacing w:val="-4"/>
                <w:szCs w:val="24"/>
              </w:rPr>
            </w:pPr>
            <w:r>
              <w:rPr>
                <w:rFonts w:cs="Times New Roman"/>
                <w:spacing w:val="-4"/>
                <w:szCs w:val="24"/>
              </w:rPr>
              <w:t>Đồng chí Chủ tịch UBND phường dự sinh hoạt với Chi bộ Công an phường</w:t>
            </w:r>
          </w:p>
        </w:tc>
        <w:tc>
          <w:tcPr>
            <w:tcW w:w="1701" w:type="dxa"/>
            <w:tcBorders>
              <w:top w:val="single" w:sz="4" w:space="0" w:color="auto"/>
              <w:left w:val="single" w:sz="4" w:space="0" w:color="auto"/>
              <w:bottom w:val="single" w:sz="4" w:space="0" w:color="auto"/>
              <w:right w:val="single" w:sz="4" w:space="0" w:color="auto"/>
            </w:tcBorders>
            <w:vAlign w:val="center"/>
          </w:tcPr>
          <w:p w14:paraId="32BC4B4C" w14:textId="1BA62C74" w:rsidR="00936887" w:rsidRDefault="00936887" w:rsidP="0039316B">
            <w:pPr>
              <w:spacing w:after="0" w:line="240" w:lineRule="auto"/>
              <w:jc w:val="center"/>
              <w:rPr>
                <w:rFonts w:cs="Times New Roman"/>
                <w:szCs w:val="24"/>
              </w:rPr>
            </w:pPr>
            <w:r>
              <w:rPr>
                <w:rFonts w:cs="Times New Roman"/>
                <w:szCs w:val="24"/>
              </w:rPr>
              <w:t>Theo lịch</w:t>
            </w:r>
          </w:p>
        </w:tc>
        <w:tc>
          <w:tcPr>
            <w:tcW w:w="1560" w:type="dxa"/>
            <w:tcBorders>
              <w:top w:val="single" w:sz="4" w:space="0" w:color="auto"/>
              <w:left w:val="single" w:sz="4" w:space="0" w:color="auto"/>
              <w:bottom w:val="single" w:sz="4" w:space="0" w:color="auto"/>
              <w:right w:val="single" w:sz="4" w:space="0" w:color="auto"/>
            </w:tcBorders>
            <w:vAlign w:val="center"/>
          </w:tcPr>
          <w:p w14:paraId="5104191C" w14:textId="77777777" w:rsidR="00936887" w:rsidRDefault="00936887" w:rsidP="00221CE8">
            <w:pPr>
              <w:tabs>
                <w:tab w:val="left" w:pos="765"/>
              </w:tabs>
              <w:spacing w:after="0" w:line="228" w:lineRule="auto"/>
              <w:ind w:right="-108"/>
              <w:jc w:val="center"/>
              <w:rPr>
                <w:rFonts w:cs="Times New Roman"/>
                <w:szCs w:val="24"/>
              </w:rPr>
            </w:pPr>
            <w:r>
              <w:rPr>
                <w:rFonts w:cs="Times New Roman"/>
                <w:szCs w:val="24"/>
              </w:rPr>
              <w:t>Đ/c Trung</w:t>
            </w:r>
          </w:p>
          <w:p w14:paraId="25441F24" w14:textId="77777777" w:rsidR="00936887" w:rsidRDefault="00936887" w:rsidP="00221CE8">
            <w:pPr>
              <w:tabs>
                <w:tab w:val="left" w:pos="765"/>
              </w:tabs>
              <w:spacing w:after="0" w:line="228" w:lineRule="auto"/>
              <w:ind w:right="-108"/>
              <w:jc w:val="center"/>
              <w:rPr>
                <w:rFonts w:cs="Times New Roman"/>
                <w:szCs w:val="24"/>
              </w:rPr>
            </w:pPr>
            <w:r>
              <w:rPr>
                <w:rFonts w:cs="Times New Roman"/>
                <w:szCs w:val="24"/>
              </w:rPr>
              <w:t xml:space="preserve"> PTCA</w:t>
            </w:r>
          </w:p>
          <w:p w14:paraId="7CA172B4" w14:textId="26931505" w:rsidR="00936887" w:rsidRPr="00936887" w:rsidRDefault="00936887" w:rsidP="0039316B">
            <w:pPr>
              <w:tabs>
                <w:tab w:val="left" w:pos="765"/>
              </w:tabs>
              <w:spacing w:after="0" w:line="228" w:lineRule="auto"/>
              <w:ind w:right="-108"/>
              <w:jc w:val="center"/>
              <w:rPr>
                <w:rFonts w:cs="Times New Roman"/>
                <w:sz w:val="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BA6A43" w14:textId="416B64FF" w:rsidR="00936887" w:rsidRPr="00173624" w:rsidRDefault="00936887" w:rsidP="0039316B">
            <w:pPr>
              <w:tabs>
                <w:tab w:val="left" w:pos="765"/>
              </w:tabs>
              <w:spacing w:after="0" w:line="240" w:lineRule="auto"/>
              <w:ind w:right="-108"/>
              <w:jc w:val="center"/>
              <w:rPr>
                <w:rFonts w:cs="Times New Roman"/>
                <w:szCs w:val="24"/>
              </w:rPr>
            </w:pPr>
            <w:r>
              <w:rPr>
                <w:rFonts w:cs="Times New Roman"/>
                <w:szCs w:val="24"/>
              </w:rPr>
              <w:t>Đ/c Thái</w:t>
            </w:r>
          </w:p>
        </w:tc>
        <w:tc>
          <w:tcPr>
            <w:tcW w:w="1701" w:type="dxa"/>
            <w:tcBorders>
              <w:top w:val="single" w:sz="4" w:space="0" w:color="auto"/>
              <w:left w:val="single" w:sz="4" w:space="0" w:color="auto"/>
              <w:bottom w:val="single" w:sz="4" w:space="0" w:color="auto"/>
            </w:tcBorders>
            <w:vAlign w:val="center"/>
          </w:tcPr>
          <w:p w14:paraId="500E57F6" w14:textId="77777777" w:rsidR="00936887" w:rsidRDefault="00936887" w:rsidP="00221CE8">
            <w:pPr>
              <w:tabs>
                <w:tab w:val="left" w:pos="525"/>
                <w:tab w:val="center" w:pos="742"/>
              </w:tabs>
              <w:spacing w:after="0" w:line="240" w:lineRule="auto"/>
              <w:ind w:right="-57"/>
              <w:jc w:val="center"/>
              <w:rPr>
                <w:rFonts w:cs="Times New Roman"/>
                <w:szCs w:val="24"/>
              </w:rPr>
            </w:pPr>
            <w:r>
              <w:rPr>
                <w:rFonts w:cs="Times New Roman"/>
                <w:szCs w:val="24"/>
              </w:rPr>
              <w:t xml:space="preserve">Trụ sở </w:t>
            </w:r>
          </w:p>
          <w:p w14:paraId="028B6462" w14:textId="51516397" w:rsidR="00936887" w:rsidRDefault="00936887" w:rsidP="0039316B">
            <w:pPr>
              <w:tabs>
                <w:tab w:val="left" w:pos="525"/>
                <w:tab w:val="center" w:pos="742"/>
              </w:tabs>
              <w:spacing w:after="0" w:line="240" w:lineRule="auto"/>
              <w:ind w:right="-57"/>
              <w:jc w:val="center"/>
              <w:rPr>
                <w:rFonts w:cs="Times New Roman"/>
                <w:szCs w:val="24"/>
              </w:rPr>
            </w:pPr>
            <w:r>
              <w:rPr>
                <w:rFonts w:cs="Times New Roman"/>
                <w:szCs w:val="24"/>
              </w:rPr>
              <w:t>CA phường</w:t>
            </w:r>
          </w:p>
        </w:tc>
      </w:tr>
      <w:tr w:rsidR="001B00E0" w:rsidRPr="00173624" w14:paraId="6F943278" w14:textId="77777777" w:rsidTr="001B00E0">
        <w:trPr>
          <w:gridBefore w:val="1"/>
          <w:wBefore w:w="64" w:type="dxa"/>
          <w:trHeight w:val="737"/>
        </w:trPr>
        <w:tc>
          <w:tcPr>
            <w:tcW w:w="1135" w:type="dxa"/>
            <w:vMerge/>
            <w:vAlign w:val="center"/>
          </w:tcPr>
          <w:p w14:paraId="1B2B38E2" w14:textId="77777777" w:rsidR="001B00E0" w:rsidRPr="00173624" w:rsidRDefault="001B00E0"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6431F6B0" w14:textId="2EECD18D" w:rsidR="001B00E0" w:rsidRDefault="001B00E0" w:rsidP="0039316B">
            <w:pPr>
              <w:spacing w:after="0" w:line="240" w:lineRule="auto"/>
              <w:jc w:val="center"/>
              <w:rPr>
                <w:rFonts w:cs="Times New Roman"/>
                <w:szCs w:val="24"/>
              </w:rPr>
            </w:pPr>
            <w:r>
              <w:rPr>
                <w:rFonts w:cs="Times New Roman"/>
                <w:szCs w:val="24"/>
              </w:rPr>
              <w:t>08h30</w:t>
            </w:r>
          </w:p>
        </w:tc>
        <w:tc>
          <w:tcPr>
            <w:tcW w:w="7512" w:type="dxa"/>
            <w:tcBorders>
              <w:top w:val="single" w:sz="4" w:space="0" w:color="auto"/>
              <w:left w:val="single" w:sz="4" w:space="0" w:color="auto"/>
              <w:bottom w:val="single" w:sz="4" w:space="0" w:color="auto"/>
              <w:right w:val="single" w:sz="4" w:space="0" w:color="auto"/>
            </w:tcBorders>
            <w:vAlign w:val="center"/>
          </w:tcPr>
          <w:p w14:paraId="6BD1ADCE" w14:textId="4E2FE630" w:rsidR="001B00E0" w:rsidRDefault="001B00E0" w:rsidP="0039316B">
            <w:pPr>
              <w:spacing w:after="0" w:line="240" w:lineRule="auto"/>
              <w:jc w:val="both"/>
              <w:rPr>
                <w:rFonts w:cs="Times New Roman"/>
                <w:spacing w:val="-4"/>
                <w:szCs w:val="24"/>
              </w:rPr>
            </w:pPr>
            <w:r>
              <w:rPr>
                <w:rFonts w:cs="Times New Roman"/>
                <w:szCs w:val="24"/>
              </w:rPr>
              <w:t xml:space="preserve">Dự họp giao ban với các lớp Chủ lớp mầm non độc lập tư thục trên địa bàn quận </w:t>
            </w:r>
          </w:p>
        </w:tc>
        <w:tc>
          <w:tcPr>
            <w:tcW w:w="1701" w:type="dxa"/>
            <w:tcBorders>
              <w:top w:val="single" w:sz="4" w:space="0" w:color="auto"/>
              <w:left w:val="single" w:sz="4" w:space="0" w:color="auto"/>
              <w:bottom w:val="single" w:sz="4" w:space="0" w:color="auto"/>
              <w:right w:val="single" w:sz="4" w:space="0" w:color="auto"/>
            </w:tcBorders>
            <w:vAlign w:val="center"/>
          </w:tcPr>
          <w:p w14:paraId="660598F1" w14:textId="1E9EA2B8" w:rsidR="001B00E0" w:rsidRDefault="001B00E0" w:rsidP="0039316B">
            <w:pPr>
              <w:spacing w:after="0" w:line="240" w:lineRule="auto"/>
              <w:jc w:val="center"/>
              <w:rPr>
                <w:rFonts w:cs="Times New Roman"/>
                <w:szCs w:val="24"/>
              </w:rPr>
            </w:pPr>
            <w:r>
              <w:rPr>
                <w:rFonts w:cs="Times New Roman"/>
                <w:szCs w:val="24"/>
              </w:rPr>
              <w:t>Đ/c Ngọc</w:t>
            </w:r>
          </w:p>
        </w:tc>
        <w:tc>
          <w:tcPr>
            <w:tcW w:w="1560" w:type="dxa"/>
            <w:tcBorders>
              <w:top w:val="single" w:sz="4" w:space="0" w:color="auto"/>
              <w:left w:val="single" w:sz="4" w:space="0" w:color="auto"/>
              <w:bottom w:val="single" w:sz="4" w:space="0" w:color="auto"/>
              <w:right w:val="single" w:sz="4" w:space="0" w:color="auto"/>
            </w:tcBorders>
            <w:vAlign w:val="center"/>
          </w:tcPr>
          <w:p w14:paraId="7FC93EF9" w14:textId="77777777" w:rsidR="001B00E0" w:rsidRDefault="001B00E0" w:rsidP="00221CE8">
            <w:pPr>
              <w:tabs>
                <w:tab w:val="left" w:pos="765"/>
              </w:tabs>
              <w:spacing w:after="0" w:line="228" w:lineRule="auto"/>
              <w:ind w:right="-108"/>
              <w:jc w:val="center"/>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681C619" w14:textId="77777777" w:rsidR="001B00E0" w:rsidRDefault="001B00E0" w:rsidP="0039316B">
            <w:pPr>
              <w:tabs>
                <w:tab w:val="left" w:pos="765"/>
              </w:tabs>
              <w:spacing w:after="0" w:line="240" w:lineRule="auto"/>
              <w:ind w:right="-108"/>
              <w:jc w:val="center"/>
              <w:rPr>
                <w:rFonts w:cs="Times New Roman"/>
                <w:szCs w:val="24"/>
              </w:rPr>
            </w:pPr>
          </w:p>
        </w:tc>
        <w:tc>
          <w:tcPr>
            <w:tcW w:w="1701" w:type="dxa"/>
            <w:tcBorders>
              <w:top w:val="single" w:sz="4" w:space="0" w:color="auto"/>
              <w:left w:val="single" w:sz="4" w:space="0" w:color="auto"/>
              <w:bottom w:val="single" w:sz="4" w:space="0" w:color="auto"/>
            </w:tcBorders>
            <w:vAlign w:val="center"/>
          </w:tcPr>
          <w:p w14:paraId="46D53A2B" w14:textId="77777777" w:rsidR="001B00E0" w:rsidRDefault="001B00E0" w:rsidP="006C615B">
            <w:pPr>
              <w:tabs>
                <w:tab w:val="left" w:pos="525"/>
                <w:tab w:val="center" w:pos="742"/>
              </w:tabs>
              <w:spacing w:after="0" w:line="240" w:lineRule="auto"/>
              <w:ind w:right="-57"/>
              <w:jc w:val="center"/>
              <w:rPr>
                <w:rFonts w:cs="Times New Roman"/>
                <w:szCs w:val="24"/>
              </w:rPr>
            </w:pPr>
            <w:r>
              <w:rPr>
                <w:rFonts w:cs="Times New Roman"/>
                <w:szCs w:val="24"/>
              </w:rPr>
              <w:t>HT lớn</w:t>
            </w:r>
          </w:p>
          <w:p w14:paraId="1B999FCD" w14:textId="7D256ED7" w:rsidR="001B00E0" w:rsidRDefault="001B00E0" w:rsidP="00221CE8">
            <w:pPr>
              <w:tabs>
                <w:tab w:val="left" w:pos="525"/>
                <w:tab w:val="center" w:pos="742"/>
              </w:tabs>
              <w:spacing w:after="0" w:line="240" w:lineRule="auto"/>
              <w:ind w:right="-57"/>
              <w:jc w:val="center"/>
              <w:rPr>
                <w:rFonts w:cs="Times New Roman"/>
                <w:szCs w:val="24"/>
              </w:rPr>
            </w:pPr>
            <w:r>
              <w:rPr>
                <w:rFonts w:cs="Times New Roman"/>
                <w:szCs w:val="24"/>
              </w:rPr>
              <w:t>quận</w:t>
            </w:r>
          </w:p>
        </w:tc>
      </w:tr>
      <w:tr w:rsidR="001B00E0" w:rsidRPr="00173624" w14:paraId="14110CC5" w14:textId="77777777" w:rsidTr="001B00E0">
        <w:trPr>
          <w:gridBefore w:val="1"/>
          <w:wBefore w:w="64" w:type="dxa"/>
          <w:trHeight w:val="737"/>
        </w:trPr>
        <w:tc>
          <w:tcPr>
            <w:tcW w:w="1135" w:type="dxa"/>
            <w:vMerge/>
            <w:vAlign w:val="center"/>
          </w:tcPr>
          <w:p w14:paraId="3C23FCEA" w14:textId="77777777" w:rsidR="001B00E0" w:rsidRPr="00173624" w:rsidRDefault="001B00E0"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4BAA8322" w14:textId="22A2DED9" w:rsidR="001B00E0" w:rsidRDefault="001B00E0" w:rsidP="0039316B">
            <w:pPr>
              <w:spacing w:after="0" w:line="240" w:lineRule="auto"/>
              <w:jc w:val="center"/>
              <w:rPr>
                <w:rFonts w:cs="Times New Roman"/>
                <w:szCs w:val="24"/>
              </w:rPr>
            </w:pPr>
            <w:r>
              <w:rPr>
                <w:rFonts w:cs="Times New Roman"/>
                <w:szCs w:val="24"/>
              </w:rPr>
              <w:t>10h00</w:t>
            </w:r>
          </w:p>
        </w:tc>
        <w:tc>
          <w:tcPr>
            <w:tcW w:w="7512" w:type="dxa"/>
            <w:tcBorders>
              <w:top w:val="single" w:sz="4" w:space="0" w:color="auto"/>
              <w:left w:val="single" w:sz="4" w:space="0" w:color="auto"/>
              <w:bottom w:val="single" w:sz="4" w:space="0" w:color="auto"/>
              <w:right w:val="single" w:sz="4" w:space="0" w:color="auto"/>
            </w:tcBorders>
            <w:vAlign w:val="center"/>
          </w:tcPr>
          <w:p w14:paraId="67759F4B" w14:textId="5D4BE9EC" w:rsidR="001B00E0" w:rsidRDefault="001B00E0" w:rsidP="0039316B">
            <w:pPr>
              <w:spacing w:after="0" w:line="240" w:lineRule="auto"/>
              <w:jc w:val="both"/>
              <w:rPr>
                <w:rFonts w:cs="Times New Roman"/>
                <w:szCs w:val="24"/>
              </w:rPr>
            </w:pPr>
            <w:r>
              <w:rPr>
                <w:rFonts w:cs="Times New Roman"/>
                <w:szCs w:val="24"/>
              </w:rPr>
              <w:t>Tiếp làm việc đối với phản ánh của ông Nguyễn Bá Việt về việc tiếp nhận giải quyết việc đăng ký đất đai</w:t>
            </w:r>
          </w:p>
        </w:tc>
        <w:tc>
          <w:tcPr>
            <w:tcW w:w="1701" w:type="dxa"/>
            <w:tcBorders>
              <w:top w:val="single" w:sz="4" w:space="0" w:color="auto"/>
              <w:left w:val="single" w:sz="4" w:space="0" w:color="auto"/>
              <w:bottom w:val="single" w:sz="4" w:space="0" w:color="auto"/>
              <w:right w:val="single" w:sz="4" w:space="0" w:color="auto"/>
            </w:tcBorders>
            <w:vAlign w:val="center"/>
          </w:tcPr>
          <w:p w14:paraId="266CE853" w14:textId="4459DA53" w:rsidR="001B00E0" w:rsidRDefault="001B00E0" w:rsidP="0039316B">
            <w:pPr>
              <w:spacing w:after="0" w:line="240" w:lineRule="auto"/>
              <w:jc w:val="center"/>
              <w:rPr>
                <w:rFonts w:cs="Times New Roman"/>
                <w:szCs w:val="24"/>
              </w:rPr>
            </w:pPr>
            <w:r>
              <w:rPr>
                <w:rFonts w:cs="Times New Roman"/>
                <w:szCs w:val="24"/>
              </w:rPr>
              <w:t>Theo GM</w:t>
            </w:r>
          </w:p>
        </w:tc>
        <w:tc>
          <w:tcPr>
            <w:tcW w:w="1560" w:type="dxa"/>
            <w:tcBorders>
              <w:top w:val="single" w:sz="4" w:space="0" w:color="auto"/>
              <w:left w:val="single" w:sz="4" w:space="0" w:color="auto"/>
              <w:bottom w:val="single" w:sz="4" w:space="0" w:color="auto"/>
              <w:right w:val="single" w:sz="4" w:space="0" w:color="auto"/>
            </w:tcBorders>
            <w:vAlign w:val="center"/>
          </w:tcPr>
          <w:p w14:paraId="461988F4" w14:textId="77777777" w:rsidR="001B00E0" w:rsidRDefault="001B00E0" w:rsidP="00221CE8">
            <w:pPr>
              <w:tabs>
                <w:tab w:val="left" w:pos="765"/>
              </w:tabs>
              <w:spacing w:after="0" w:line="228" w:lineRule="auto"/>
              <w:ind w:right="-108"/>
              <w:jc w:val="center"/>
              <w:rPr>
                <w:rFonts w:cs="Times New Roman"/>
                <w:szCs w:val="24"/>
              </w:rPr>
            </w:pPr>
            <w:r>
              <w:rPr>
                <w:rFonts w:cs="Times New Roman"/>
                <w:szCs w:val="24"/>
              </w:rPr>
              <w:t>Đ/c Hồng</w:t>
            </w:r>
          </w:p>
          <w:p w14:paraId="5CA7DA92" w14:textId="77777777" w:rsidR="001B00E0" w:rsidRDefault="001B00E0" w:rsidP="00221CE8">
            <w:pPr>
              <w:tabs>
                <w:tab w:val="left" w:pos="765"/>
              </w:tabs>
              <w:spacing w:after="0" w:line="228" w:lineRule="auto"/>
              <w:ind w:right="-108"/>
              <w:jc w:val="center"/>
              <w:rPr>
                <w:rFonts w:cs="Times New Roman"/>
                <w:szCs w:val="24"/>
              </w:rPr>
            </w:pPr>
            <w:r>
              <w:rPr>
                <w:rFonts w:cs="Times New Roman"/>
                <w:szCs w:val="24"/>
              </w:rPr>
              <w:t>Đ/c Lộc</w:t>
            </w:r>
          </w:p>
          <w:p w14:paraId="3B197718" w14:textId="2E78FC64" w:rsidR="001B00E0" w:rsidRDefault="001B00E0" w:rsidP="0039316B">
            <w:pPr>
              <w:tabs>
                <w:tab w:val="left" w:pos="765"/>
              </w:tabs>
              <w:spacing w:after="0" w:line="228" w:lineRule="auto"/>
              <w:ind w:right="-108"/>
              <w:jc w:val="center"/>
              <w:rPr>
                <w:rFonts w:cs="Times New Roman"/>
                <w:szCs w:val="24"/>
              </w:rPr>
            </w:pPr>
            <w:r>
              <w:rPr>
                <w:rFonts w:cs="Times New Roman"/>
                <w:szCs w:val="24"/>
              </w:rPr>
              <w:t>Đ/c Hưng</w:t>
            </w:r>
          </w:p>
        </w:tc>
        <w:tc>
          <w:tcPr>
            <w:tcW w:w="1701" w:type="dxa"/>
            <w:tcBorders>
              <w:top w:val="single" w:sz="4" w:space="0" w:color="auto"/>
              <w:left w:val="single" w:sz="4" w:space="0" w:color="auto"/>
              <w:bottom w:val="single" w:sz="4" w:space="0" w:color="auto"/>
              <w:right w:val="single" w:sz="4" w:space="0" w:color="auto"/>
            </w:tcBorders>
            <w:vAlign w:val="center"/>
          </w:tcPr>
          <w:p w14:paraId="5AFA9D5F" w14:textId="72774AA3" w:rsidR="001B00E0" w:rsidRDefault="001B00E0" w:rsidP="0039316B">
            <w:pPr>
              <w:tabs>
                <w:tab w:val="left" w:pos="765"/>
              </w:tabs>
              <w:spacing w:after="0" w:line="240" w:lineRule="auto"/>
              <w:ind w:right="-108"/>
              <w:jc w:val="center"/>
              <w:rPr>
                <w:rFonts w:cs="Times New Roman"/>
                <w:szCs w:val="24"/>
              </w:rPr>
            </w:pPr>
            <w:r>
              <w:rPr>
                <w:rFonts w:cs="Times New Roman"/>
                <w:szCs w:val="24"/>
              </w:rPr>
              <w:t>Đ/c Thái</w:t>
            </w:r>
          </w:p>
        </w:tc>
        <w:tc>
          <w:tcPr>
            <w:tcW w:w="1701" w:type="dxa"/>
            <w:tcBorders>
              <w:top w:val="single" w:sz="4" w:space="0" w:color="auto"/>
              <w:left w:val="single" w:sz="4" w:space="0" w:color="auto"/>
              <w:bottom w:val="single" w:sz="4" w:space="0" w:color="auto"/>
            </w:tcBorders>
            <w:vAlign w:val="center"/>
          </w:tcPr>
          <w:p w14:paraId="657745E6" w14:textId="77777777" w:rsidR="001B00E0" w:rsidRDefault="001B00E0" w:rsidP="00221CE8">
            <w:pPr>
              <w:tabs>
                <w:tab w:val="left" w:pos="525"/>
                <w:tab w:val="center" w:pos="742"/>
              </w:tabs>
              <w:spacing w:after="0" w:line="240" w:lineRule="auto"/>
              <w:ind w:right="-57"/>
              <w:jc w:val="center"/>
              <w:rPr>
                <w:rFonts w:cs="Times New Roman"/>
                <w:szCs w:val="24"/>
              </w:rPr>
            </w:pPr>
            <w:r>
              <w:rPr>
                <w:rFonts w:cs="Times New Roman"/>
                <w:szCs w:val="24"/>
              </w:rPr>
              <w:t>PH T2</w:t>
            </w:r>
          </w:p>
          <w:p w14:paraId="5B74348E" w14:textId="2BC17DF8" w:rsidR="001B00E0" w:rsidRDefault="001B00E0" w:rsidP="0039316B">
            <w:pPr>
              <w:tabs>
                <w:tab w:val="left" w:pos="525"/>
                <w:tab w:val="center" w:pos="742"/>
              </w:tabs>
              <w:spacing w:after="0" w:line="240" w:lineRule="auto"/>
              <w:ind w:right="-57"/>
              <w:jc w:val="center"/>
              <w:rPr>
                <w:rFonts w:cs="Times New Roman"/>
                <w:szCs w:val="24"/>
              </w:rPr>
            </w:pPr>
            <w:r>
              <w:rPr>
                <w:rFonts w:cs="Times New Roman"/>
                <w:szCs w:val="24"/>
              </w:rPr>
              <w:t>phường</w:t>
            </w:r>
          </w:p>
        </w:tc>
      </w:tr>
      <w:tr w:rsidR="001B00E0" w:rsidRPr="00173624" w14:paraId="0A653808" w14:textId="77777777" w:rsidTr="001B00E0">
        <w:trPr>
          <w:gridBefore w:val="1"/>
          <w:wBefore w:w="64" w:type="dxa"/>
          <w:trHeight w:val="737"/>
        </w:trPr>
        <w:tc>
          <w:tcPr>
            <w:tcW w:w="1135" w:type="dxa"/>
            <w:vMerge w:val="restart"/>
            <w:vAlign w:val="center"/>
          </w:tcPr>
          <w:p w14:paraId="4A371ED7" w14:textId="77777777" w:rsidR="001B00E0" w:rsidRDefault="001B00E0" w:rsidP="0039316B">
            <w:pPr>
              <w:spacing w:after="0" w:line="240" w:lineRule="auto"/>
              <w:ind w:right="-65"/>
              <w:jc w:val="center"/>
              <w:rPr>
                <w:rFonts w:cs="Times New Roman"/>
                <w:b/>
                <w:bCs/>
                <w:i/>
                <w:iCs/>
                <w:szCs w:val="24"/>
              </w:rPr>
            </w:pPr>
            <w:r>
              <w:rPr>
                <w:rFonts w:cs="Times New Roman"/>
                <w:b/>
                <w:bCs/>
                <w:i/>
                <w:iCs/>
                <w:szCs w:val="24"/>
              </w:rPr>
              <w:t>Thứ 7</w:t>
            </w:r>
          </w:p>
          <w:p w14:paraId="7C2BDF4D" w14:textId="3FA6FA1E" w:rsidR="001B00E0" w:rsidRDefault="001B00E0" w:rsidP="0039316B">
            <w:pPr>
              <w:spacing w:after="0" w:line="240" w:lineRule="auto"/>
              <w:ind w:right="-65"/>
              <w:jc w:val="center"/>
              <w:rPr>
                <w:rFonts w:cs="Times New Roman"/>
                <w:b/>
                <w:bCs/>
                <w:i/>
                <w:iCs/>
                <w:szCs w:val="24"/>
              </w:rPr>
            </w:pPr>
            <w:r>
              <w:rPr>
                <w:rFonts w:cs="Times New Roman"/>
                <w:b/>
                <w:bCs/>
                <w:i/>
                <w:iCs/>
                <w:szCs w:val="24"/>
              </w:rPr>
              <w:t>05/10</w:t>
            </w:r>
          </w:p>
        </w:tc>
        <w:tc>
          <w:tcPr>
            <w:tcW w:w="851" w:type="dxa"/>
            <w:tcBorders>
              <w:top w:val="single" w:sz="4" w:space="0" w:color="auto"/>
              <w:bottom w:val="single" w:sz="4" w:space="0" w:color="auto"/>
              <w:right w:val="single" w:sz="4" w:space="0" w:color="auto"/>
            </w:tcBorders>
            <w:shd w:val="clear" w:color="auto" w:fill="auto"/>
            <w:vAlign w:val="center"/>
          </w:tcPr>
          <w:p w14:paraId="3A229A5D" w14:textId="61AE4F62" w:rsidR="001B00E0" w:rsidRDefault="001B00E0" w:rsidP="0039316B">
            <w:pPr>
              <w:spacing w:after="0" w:line="240" w:lineRule="auto"/>
              <w:jc w:val="center"/>
              <w:rPr>
                <w:rFonts w:cs="Times New Roman"/>
                <w:szCs w:val="24"/>
              </w:rPr>
            </w:pPr>
            <w:r>
              <w:rPr>
                <w:rFonts w:cs="Times New Roman"/>
                <w:szCs w:val="24"/>
                <w:lang w:val="vi-VN"/>
              </w:rPr>
              <w:t>0</w:t>
            </w:r>
            <w:r>
              <w:rPr>
                <w:rFonts w:cs="Times New Roman"/>
                <w:szCs w:val="24"/>
              </w:rPr>
              <w:t>8h00</w:t>
            </w:r>
          </w:p>
        </w:tc>
        <w:tc>
          <w:tcPr>
            <w:tcW w:w="7512" w:type="dxa"/>
            <w:tcBorders>
              <w:top w:val="single" w:sz="4" w:space="0" w:color="auto"/>
              <w:left w:val="single" w:sz="4" w:space="0" w:color="auto"/>
              <w:bottom w:val="single" w:sz="4" w:space="0" w:color="auto"/>
              <w:right w:val="single" w:sz="4" w:space="0" w:color="auto"/>
            </w:tcBorders>
            <w:vAlign w:val="center"/>
          </w:tcPr>
          <w:p w14:paraId="5C88B255" w14:textId="77283CAA" w:rsidR="001B00E0" w:rsidRDefault="001B00E0" w:rsidP="0039316B">
            <w:pPr>
              <w:spacing w:after="0" w:line="240" w:lineRule="auto"/>
              <w:jc w:val="both"/>
              <w:rPr>
                <w:rFonts w:cs="Times New Roman"/>
                <w:spacing w:val="-4"/>
                <w:szCs w:val="24"/>
              </w:rPr>
            </w:pPr>
            <w:r>
              <w:rPr>
                <w:rFonts w:cs="Times New Roman"/>
                <w:szCs w:val="24"/>
              </w:rPr>
              <w:t>Cán bộ, công chức làm việc sáng thứ 7 theo chỉ đạo của UBND Quận tại công văn số 228/UBND-VP ngày 03/3/2017 về việc thực hiện Quyết định số 05/2017/QĐ-UBND ngày 28/02/2017 của UBND thành phố Hà Nội</w:t>
            </w:r>
          </w:p>
        </w:tc>
        <w:tc>
          <w:tcPr>
            <w:tcW w:w="1701" w:type="dxa"/>
            <w:tcBorders>
              <w:top w:val="single" w:sz="4" w:space="0" w:color="auto"/>
              <w:left w:val="single" w:sz="4" w:space="0" w:color="auto"/>
              <w:bottom w:val="single" w:sz="4" w:space="0" w:color="auto"/>
              <w:right w:val="single" w:sz="4" w:space="0" w:color="auto"/>
            </w:tcBorders>
            <w:vAlign w:val="center"/>
          </w:tcPr>
          <w:p w14:paraId="032E4AD6" w14:textId="5DAC2C55" w:rsidR="001B00E0" w:rsidRDefault="001B00E0" w:rsidP="0039316B">
            <w:pPr>
              <w:spacing w:after="0" w:line="240" w:lineRule="auto"/>
              <w:jc w:val="center"/>
              <w:rPr>
                <w:rFonts w:cs="Times New Roman"/>
                <w:szCs w:val="24"/>
              </w:rPr>
            </w:pPr>
            <w:r>
              <w:rPr>
                <w:rFonts w:cs="Times New Roman"/>
                <w:szCs w:val="24"/>
              </w:rPr>
              <w:t>Theo QĐ</w:t>
            </w:r>
          </w:p>
        </w:tc>
        <w:tc>
          <w:tcPr>
            <w:tcW w:w="1560" w:type="dxa"/>
            <w:tcBorders>
              <w:top w:val="single" w:sz="4" w:space="0" w:color="auto"/>
              <w:left w:val="single" w:sz="4" w:space="0" w:color="auto"/>
              <w:bottom w:val="single" w:sz="4" w:space="0" w:color="auto"/>
              <w:right w:val="single" w:sz="4" w:space="0" w:color="auto"/>
            </w:tcBorders>
            <w:vAlign w:val="center"/>
          </w:tcPr>
          <w:p w14:paraId="21F9B30F" w14:textId="77777777" w:rsidR="001B00E0" w:rsidRDefault="001B00E0" w:rsidP="0039316B">
            <w:pPr>
              <w:tabs>
                <w:tab w:val="left" w:pos="765"/>
              </w:tabs>
              <w:spacing w:after="0" w:line="228" w:lineRule="auto"/>
              <w:ind w:right="-108"/>
              <w:jc w:val="center"/>
              <w:rPr>
                <w:rFonts w:cs="Times New Roman"/>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3570C97" w14:textId="77777777" w:rsidR="001B00E0" w:rsidRDefault="001B00E0" w:rsidP="0039316B">
            <w:pPr>
              <w:tabs>
                <w:tab w:val="left" w:pos="765"/>
              </w:tabs>
              <w:spacing w:after="0" w:line="240" w:lineRule="auto"/>
              <w:ind w:right="-108"/>
              <w:jc w:val="center"/>
              <w:rPr>
                <w:rFonts w:cs="Times New Roman"/>
                <w:szCs w:val="24"/>
              </w:rPr>
            </w:pPr>
          </w:p>
        </w:tc>
        <w:tc>
          <w:tcPr>
            <w:tcW w:w="1701" w:type="dxa"/>
            <w:tcBorders>
              <w:top w:val="single" w:sz="4" w:space="0" w:color="auto"/>
              <w:left w:val="single" w:sz="4" w:space="0" w:color="auto"/>
              <w:bottom w:val="single" w:sz="4" w:space="0" w:color="auto"/>
            </w:tcBorders>
            <w:vAlign w:val="center"/>
          </w:tcPr>
          <w:p w14:paraId="3D8AA192" w14:textId="312DAC58" w:rsidR="001B00E0" w:rsidRDefault="001B00E0" w:rsidP="0039316B">
            <w:pPr>
              <w:tabs>
                <w:tab w:val="left" w:pos="525"/>
                <w:tab w:val="center" w:pos="742"/>
              </w:tabs>
              <w:spacing w:after="0" w:line="240" w:lineRule="auto"/>
              <w:ind w:right="-57"/>
              <w:jc w:val="center"/>
              <w:rPr>
                <w:rFonts w:cs="Times New Roman"/>
                <w:szCs w:val="24"/>
              </w:rPr>
            </w:pPr>
            <w:r>
              <w:rPr>
                <w:rFonts w:cs="Times New Roman"/>
                <w:szCs w:val="24"/>
              </w:rPr>
              <w:t>Trụ sở UBND phường</w:t>
            </w:r>
          </w:p>
        </w:tc>
      </w:tr>
      <w:tr w:rsidR="001B00E0" w:rsidRPr="00173624" w14:paraId="0E01A214" w14:textId="77777777" w:rsidTr="001B00E0">
        <w:trPr>
          <w:gridBefore w:val="1"/>
          <w:wBefore w:w="64" w:type="dxa"/>
          <w:trHeight w:val="737"/>
        </w:trPr>
        <w:tc>
          <w:tcPr>
            <w:tcW w:w="1135" w:type="dxa"/>
            <w:vMerge/>
            <w:vAlign w:val="center"/>
          </w:tcPr>
          <w:p w14:paraId="6F8A72DD" w14:textId="77777777" w:rsidR="001B00E0" w:rsidRDefault="001B00E0" w:rsidP="0039316B">
            <w:pPr>
              <w:spacing w:after="0" w:line="240" w:lineRule="auto"/>
              <w:ind w:right="-65"/>
              <w:jc w:val="center"/>
              <w:rPr>
                <w:rFonts w:cs="Times New Roman"/>
                <w:b/>
                <w:bCs/>
                <w:i/>
                <w:iCs/>
                <w:szCs w:val="24"/>
              </w:rPr>
            </w:pPr>
          </w:p>
        </w:tc>
        <w:tc>
          <w:tcPr>
            <w:tcW w:w="851" w:type="dxa"/>
            <w:tcBorders>
              <w:top w:val="single" w:sz="4" w:space="0" w:color="auto"/>
              <w:bottom w:val="single" w:sz="4" w:space="0" w:color="auto"/>
              <w:right w:val="single" w:sz="4" w:space="0" w:color="auto"/>
            </w:tcBorders>
            <w:shd w:val="clear" w:color="auto" w:fill="auto"/>
            <w:vAlign w:val="center"/>
          </w:tcPr>
          <w:p w14:paraId="2D65820C" w14:textId="7DF8A2F8" w:rsidR="001B00E0" w:rsidRDefault="001B00E0" w:rsidP="0039316B">
            <w:pPr>
              <w:spacing w:after="0" w:line="240" w:lineRule="auto"/>
              <w:jc w:val="center"/>
              <w:rPr>
                <w:rFonts w:cs="Times New Roman"/>
                <w:szCs w:val="24"/>
              </w:rPr>
            </w:pPr>
            <w:r>
              <w:rPr>
                <w:rFonts w:cs="Times New Roman"/>
                <w:szCs w:val="24"/>
              </w:rPr>
              <w:t>09h00</w:t>
            </w:r>
          </w:p>
        </w:tc>
        <w:tc>
          <w:tcPr>
            <w:tcW w:w="7512" w:type="dxa"/>
            <w:tcBorders>
              <w:top w:val="single" w:sz="4" w:space="0" w:color="auto"/>
              <w:left w:val="single" w:sz="4" w:space="0" w:color="auto"/>
              <w:bottom w:val="single" w:sz="4" w:space="0" w:color="auto"/>
              <w:right w:val="single" w:sz="4" w:space="0" w:color="auto"/>
            </w:tcBorders>
            <w:vAlign w:val="center"/>
          </w:tcPr>
          <w:p w14:paraId="2A3AC048" w14:textId="50B082AF" w:rsidR="001B00E0" w:rsidRDefault="001B00E0" w:rsidP="0039316B">
            <w:pPr>
              <w:spacing w:after="0" w:line="240" w:lineRule="auto"/>
              <w:jc w:val="both"/>
              <w:rPr>
                <w:rFonts w:cs="Times New Roman"/>
                <w:szCs w:val="24"/>
              </w:rPr>
            </w:pPr>
            <w:r>
              <w:rPr>
                <w:rFonts w:cs="Times New Roman"/>
                <w:szCs w:val="24"/>
              </w:rPr>
              <w:t xml:space="preserve">Kiểm tra công tác quản lý TTXD trên địa bàn phường </w:t>
            </w:r>
          </w:p>
        </w:tc>
        <w:tc>
          <w:tcPr>
            <w:tcW w:w="1701" w:type="dxa"/>
            <w:tcBorders>
              <w:top w:val="single" w:sz="4" w:space="0" w:color="auto"/>
              <w:left w:val="single" w:sz="4" w:space="0" w:color="auto"/>
              <w:bottom w:val="single" w:sz="4" w:space="0" w:color="auto"/>
              <w:right w:val="single" w:sz="4" w:space="0" w:color="auto"/>
            </w:tcBorders>
            <w:vAlign w:val="center"/>
          </w:tcPr>
          <w:p w14:paraId="2AEF4D4B" w14:textId="2F2EAD5B" w:rsidR="001B00E0" w:rsidRDefault="001B00E0" w:rsidP="0039316B">
            <w:pPr>
              <w:spacing w:after="0" w:line="240" w:lineRule="auto"/>
              <w:jc w:val="center"/>
              <w:rPr>
                <w:rFonts w:cs="Times New Roman"/>
                <w:szCs w:val="24"/>
              </w:rPr>
            </w:pPr>
            <w:r>
              <w:rPr>
                <w:rFonts w:cs="Times New Roman"/>
                <w:szCs w:val="24"/>
              </w:rPr>
              <w:t>Theo lịch</w:t>
            </w:r>
          </w:p>
        </w:tc>
        <w:tc>
          <w:tcPr>
            <w:tcW w:w="1560" w:type="dxa"/>
            <w:tcBorders>
              <w:top w:val="single" w:sz="4" w:space="0" w:color="auto"/>
              <w:left w:val="single" w:sz="4" w:space="0" w:color="auto"/>
              <w:bottom w:val="single" w:sz="4" w:space="0" w:color="auto"/>
              <w:right w:val="single" w:sz="4" w:space="0" w:color="auto"/>
            </w:tcBorders>
            <w:vAlign w:val="center"/>
          </w:tcPr>
          <w:p w14:paraId="4AC5D73C" w14:textId="77777777" w:rsidR="001B00E0" w:rsidRDefault="001B00E0" w:rsidP="0039316B">
            <w:pPr>
              <w:tabs>
                <w:tab w:val="left" w:pos="765"/>
              </w:tabs>
              <w:spacing w:after="0" w:line="228" w:lineRule="auto"/>
              <w:ind w:right="-108"/>
              <w:jc w:val="center"/>
              <w:rPr>
                <w:rFonts w:cs="Times New Roman"/>
                <w:szCs w:val="24"/>
              </w:rPr>
            </w:pPr>
            <w:r>
              <w:rPr>
                <w:rFonts w:cs="Times New Roman"/>
                <w:szCs w:val="24"/>
              </w:rPr>
              <w:t>Đ/c Cảnh</w:t>
            </w:r>
          </w:p>
          <w:p w14:paraId="3975067F" w14:textId="59A6C64C" w:rsidR="001B00E0" w:rsidRDefault="001B00E0" w:rsidP="0039316B">
            <w:pPr>
              <w:tabs>
                <w:tab w:val="left" w:pos="765"/>
              </w:tabs>
              <w:spacing w:after="0" w:line="228" w:lineRule="auto"/>
              <w:ind w:right="-108"/>
              <w:jc w:val="center"/>
              <w:rPr>
                <w:rFonts w:cs="Times New Roman"/>
                <w:szCs w:val="24"/>
              </w:rPr>
            </w:pPr>
            <w:r>
              <w:rPr>
                <w:rFonts w:cs="Times New Roman"/>
                <w:szCs w:val="24"/>
              </w:rPr>
              <w:t>Đ/c Khánh</w:t>
            </w:r>
          </w:p>
        </w:tc>
        <w:tc>
          <w:tcPr>
            <w:tcW w:w="1701" w:type="dxa"/>
            <w:tcBorders>
              <w:top w:val="single" w:sz="4" w:space="0" w:color="auto"/>
              <w:left w:val="single" w:sz="4" w:space="0" w:color="auto"/>
              <w:bottom w:val="single" w:sz="4" w:space="0" w:color="auto"/>
              <w:right w:val="single" w:sz="4" w:space="0" w:color="auto"/>
            </w:tcBorders>
            <w:vAlign w:val="center"/>
          </w:tcPr>
          <w:p w14:paraId="5986FE37" w14:textId="67F60951" w:rsidR="001B00E0" w:rsidRDefault="001B00E0" w:rsidP="0039316B">
            <w:pPr>
              <w:tabs>
                <w:tab w:val="left" w:pos="765"/>
              </w:tabs>
              <w:spacing w:after="0" w:line="240" w:lineRule="auto"/>
              <w:ind w:right="-108"/>
              <w:jc w:val="center"/>
              <w:rPr>
                <w:rFonts w:cs="Times New Roman"/>
                <w:szCs w:val="24"/>
              </w:rPr>
            </w:pPr>
            <w:r>
              <w:rPr>
                <w:rFonts w:cs="Times New Roman"/>
                <w:szCs w:val="24"/>
              </w:rPr>
              <w:t xml:space="preserve">Đ/c Nga </w:t>
            </w:r>
          </w:p>
        </w:tc>
        <w:tc>
          <w:tcPr>
            <w:tcW w:w="1701" w:type="dxa"/>
            <w:tcBorders>
              <w:top w:val="single" w:sz="4" w:space="0" w:color="auto"/>
              <w:left w:val="single" w:sz="4" w:space="0" w:color="auto"/>
              <w:bottom w:val="single" w:sz="4" w:space="0" w:color="auto"/>
            </w:tcBorders>
            <w:vAlign w:val="center"/>
          </w:tcPr>
          <w:p w14:paraId="2AD37A25" w14:textId="4FDBDB57" w:rsidR="001B00E0" w:rsidRDefault="001B00E0" w:rsidP="0039316B">
            <w:pPr>
              <w:tabs>
                <w:tab w:val="left" w:pos="525"/>
                <w:tab w:val="center" w:pos="742"/>
              </w:tabs>
              <w:spacing w:after="0" w:line="240" w:lineRule="auto"/>
              <w:ind w:right="-57"/>
              <w:jc w:val="center"/>
              <w:rPr>
                <w:rFonts w:cs="Times New Roman"/>
                <w:szCs w:val="24"/>
              </w:rPr>
            </w:pPr>
            <w:r>
              <w:rPr>
                <w:rFonts w:cs="Times New Roman"/>
                <w:szCs w:val="24"/>
              </w:rPr>
              <w:t>Tại địa bàn</w:t>
            </w:r>
          </w:p>
        </w:tc>
      </w:tr>
      <w:tr w:rsidR="001B00E0" w:rsidRPr="00173624" w14:paraId="4EF645EF" w14:textId="77777777" w:rsidTr="001B00E0">
        <w:trPr>
          <w:gridBefore w:val="1"/>
          <w:wBefore w:w="64" w:type="dxa"/>
          <w:trHeight w:val="737"/>
        </w:trPr>
        <w:tc>
          <w:tcPr>
            <w:tcW w:w="1135" w:type="dxa"/>
            <w:vAlign w:val="center"/>
          </w:tcPr>
          <w:p w14:paraId="79D46C0C" w14:textId="77777777" w:rsidR="001B00E0" w:rsidRDefault="001B00E0" w:rsidP="0039316B">
            <w:pPr>
              <w:spacing w:after="0" w:line="240" w:lineRule="auto"/>
              <w:ind w:right="-65"/>
              <w:jc w:val="center"/>
              <w:rPr>
                <w:rFonts w:cs="Times New Roman"/>
                <w:b/>
                <w:bCs/>
                <w:i/>
                <w:iCs/>
                <w:szCs w:val="24"/>
              </w:rPr>
            </w:pPr>
            <w:r>
              <w:rPr>
                <w:rFonts w:cs="Times New Roman"/>
                <w:b/>
                <w:bCs/>
                <w:i/>
                <w:iCs/>
                <w:szCs w:val="24"/>
              </w:rPr>
              <w:t>Chủ nhật</w:t>
            </w:r>
          </w:p>
          <w:p w14:paraId="1B74758E" w14:textId="6541FB13" w:rsidR="001B00E0" w:rsidRDefault="001B00E0" w:rsidP="0039316B">
            <w:pPr>
              <w:spacing w:after="0" w:line="240" w:lineRule="auto"/>
              <w:ind w:right="-65"/>
              <w:jc w:val="center"/>
              <w:rPr>
                <w:rFonts w:cs="Times New Roman"/>
                <w:b/>
                <w:bCs/>
                <w:i/>
                <w:iCs/>
                <w:szCs w:val="24"/>
              </w:rPr>
            </w:pPr>
            <w:r>
              <w:rPr>
                <w:rFonts w:cs="Times New Roman"/>
                <w:b/>
                <w:bCs/>
                <w:i/>
                <w:iCs/>
                <w:szCs w:val="24"/>
              </w:rPr>
              <w:t>06/10</w:t>
            </w:r>
          </w:p>
        </w:tc>
        <w:tc>
          <w:tcPr>
            <w:tcW w:w="851" w:type="dxa"/>
            <w:tcBorders>
              <w:top w:val="single" w:sz="4" w:space="0" w:color="auto"/>
              <w:bottom w:val="single" w:sz="4" w:space="0" w:color="auto"/>
              <w:right w:val="single" w:sz="4" w:space="0" w:color="auto"/>
            </w:tcBorders>
            <w:shd w:val="clear" w:color="auto" w:fill="auto"/>
            <w:vAlign w:val="center"/>
          </w:tcPr>
          <w:p w14:paraId="5DCE8BA5" w14:textId="407A895F" w:rsidR="001B00E0" w:rsidRPr="00104998" w:rsidRDefault="001B00E0" w:rsidP="0039316B">
            <w:pPr>
              <w:spacing w:after="0" w:line="240" w:lineRule="auto"/>
              <w:jc w:val="center"/>
              <w:rPr>
                <w:rFonts w:cs="Times New Roman"/>
                <w:szCs w:val="24"/>
              </w:rPr>
            </w:pPr>
            <w:r>
              <w:rPr>
                <w:rFonts w:cs="Times New Roman"/>
                <w:szCs w:val="24"/>
              </w:rPr>
              <w:t>07h30</w:t>
            </w:r>
          </w:p>
        </w:tc>
        <w:tc>
          <w:tcPr>
            <w:tcW w:w="7512" w:type="dxa"/>
            <w:tcBorders>
              <w:top w:val="single" w:sz="4" w:space="0" w:color="auto"/>
              <w:left w:val="single" w:sz="4" w:space="0" w:color="auto"/>
              <w:bottom w:val="single" w:sz="4" w:space="0" w:color="auto"/>
              <w:right w:val="single" w:sz="4" w:space="0" w:color="auto"/>
            </w:tcBorders>
            <w:vAlign w:val="center"/>
          </w:tcPr>
          <w:p w14:paraId="57D02895" w14:textId="40398249" w:rsidR="001B00E0" w:rsidRPr="00CF7092" w:rsidRDefault="001B00E0" w:rsidP="0039316B">
            <w:pPr>
              <w:spacing w:after="0" w:line="240" w:lineRule="auto"/>
              <w:jc w:val="both"/>
              <w:rPr>
                <w:szCs w:val="24"/>
              </w:rPr>
            </w:pPr>
            <w:r>
              <w:rPr>
                <w:rFonts w:cs="Times New Roman"/>
                <w:szCs w:val="24"/>
              </w:rPr>
              <w:t>Tổ chức ra quân (đợt 3) tổng vệ sinh môi trường, xử lý vi phạm trật tự đô thị, biển hiệu, biển quảng cáo trên địa bàn (theo Kế hoạch 236/KH-UBND ngày 19/8/2024 của UBND quận về việc tổ chức đợt cao điểm các hoạt động và tuyên truyền cổ động trực quan chào mừng kỷ niệm 70 năm ngày Giải phóng Thủ đô ( 10/10/1954 - 10/10/2024)</w:t>
            </w:r>
          </w:p>
        </w:tc>
        <w:tc>
          <w:tcPr>
            <w:tcW w:w="1701" w:type="dxa"/>
            <w:tcBorders>
              <w:top w:val="single" w:sz="4" w:space="0" w:color="auto"/>
              <w:left w:val="single" w:sz="4" w:space="0" w:color="auto"/>
              <w:bottom w:val="single" w:sz="4" w:space="0" w:color="auto"/>
              <w:right w:val="single" w:sz="4" w:space="0" w:color="auto"/>
            </w:tcBorders>
            <w:vAlign w:val="center"/>
          </w:tcPr>
          <w:p w14:paraId="67B1CEB1" w14:textId="7CF21E31" w:rsidR="001B00E0" w:rsidRPr="00CF7092" w:rsidRDefault="001B00E0" w:rsidP="0039316B">
            <w:pPr>
              <w:spacing w:after="0" w:line="240" w:lineRule="auto"/>
              <w:jc w:val="center"/>
              <w:rPr>
                <w:rFonts w:cs="Times New Roman"/>
                <w:szCs w:val="24"/>
              </w:rPr>
            </w:pPr>
            <w:r>
              <w:rPr>
                <w:rFonts w:cs="Times New Roman"/>
                <w:szCs w:val="24"/>
              </w:rPr>
              <w:t>Theo KH</w:t>
            </w:r>
          </w:p>
        </w:tc>
        <w:tc>
          <w:tcPr>
            <w:tcW w:w="1560" w:type="dxa"/>
            <w:tcBorders>
              <w:top w:val="single" w:sz="4" w:space="0" w:color="auto"/>
              <w:left w:val="single" w:sz="4" w:space="0" w:color="auto"/>
              <w:bottom w:val="single" w:sz="4" w:space="0" w:color="auto"/>
              <w:right w:val="single" w:sz="4" w:space="0" w:color="auto"/>
            </w:tcBorders>
            <w:vAlign w:val="center"/>
          </w:tcPr>
          <w:p w14:paraId="09C92ABA" w14:textId="7BC5DD30" w:rsidR="001B00E0" w:rsidRDefault="001B00E0" w:rsidP="0039316B">
            <w:pPr>
              <w:spacing w:after="0" w:line="240" w:lineRule="auto"/>
              <w:jc w:val="center"/>
              <w:rPr>
                <w:rFonts w:cs="Times New Roman"/>
                <w:szCs w:val="24"/>
              </w:rPr>
            </w:pPr>
            <w:r>
              <w:rPr>
                <w:rFonts w:cs="Times New Roman"/>
                <w:szCs w:val="24"/>
              </w:rPr>
              <w:t>Đ/c Phương vh</w:t>
            </w:r>
          </w:p>
          <w:p w14:paraId="07F6F844" w14:textId="7745B67B" w:rsidR="001B00E0" w:rsidRDefault="001B00E0" w:rsidP="0039316B">
            <w:pPr>
              <w:spacing w:after="0" w:line="240" w:lineRule="auto"/>
              <w:jc w:val="center"/>
              <w:rPr>
                <w:rFonts w:cs="Times New Roman"/>
                <w:szCs w:val="24"/>
              </w:rPr>
            </w:pPr>
            <w:r>
              <w:rPr>
                <w:rFonts w:cs="Times New Roman"/>
                <w:szCs w:val="24"/>
              </w:rPr>
              <w:t>Đ/c Khánh</w:t>
            </w:r>
          </w:p>
          <w:p w14:paraId="0FDFB625" w14:textId="77777777" w:rsidR="001B00E0" w:rsidRDefault="001B00E0" w:rsidP="0039316B">
            <w:pPr>
              <w:spacing w:after="0" w:line="240" w:lineRule="auto"/>
              <w:jc w:val="center"/>
              <w:rPr>
                <w:rFonts w:cs="Times New Roman"/>
                <w:szCs w:val="24"/>
              </w:rPr>
            </w:pPr>
            <w:r>
              <w:rPr>
                <w:rFonts w:cs="Times New Roman"/>
                <w:szCs w:val="24"/>
              </w:rPr>
              <w:t>CA phường</w:t>
            </w:r>
          </w:p>
          <w:p w14:paraId="2B535217" w14:textId="5F77C7A4" w:rsidR="001B00E0" w:rsidRPr="00CF7092" w:rsidRDefault="001B00E0" w:rsidP="0039316B">
            <w:pPr>
              <w:spacing w:after="0" w:line="240" w:lineRule="auto"/>
              <w:jc w:val="center"/>
              <w:rPr>
                <w:rFonts w:cs="Times New Roman"/>
                <w:szCs w:val="24"/>
              </w:rPr>
            </w:pPr>
            <w:r>
              <w:rPr>
                <w:rFonts w:cs="Times New Roman"/>
                <w:szCs w:val="24"/>
              </w:rPr>
              <w:t>LL ANCS</w:t>
            </w:r>
          </w:p>
        </w:tc>
        <w:tc>
          <w:tcPr>
            <w:tcW w:w="1701" w:type="dxa"/>
            <w:tcBorders>
              <w:top w:val="single" w:sz="4" w:space="0" w:color="auto"/>
              <w:left w:val="single" w:sz="4" w:space="0" w:color="auto"/>
              <w:bottom w:val="single" w:sz="4" w:space="0" w:color="auto"/>
              <w:right w:val="single" w:sz="4" w:space="0" w:color="auto"/>
            </w:tcBorders>
            <w:vAlign w:val="center"/>
          </w:tcPr>
          <w:p w14:paraId="36810483" w14:textId="37BD31BF" w:rsidR="001B00E0" w:rsidRPr="00CF7092" w:rsidRDefault="001B00E0" w:rsidP="0039316B">
            <w:pPr>
              <w:tabs>
                <w:tab w:val="left" w:pos="765"/>
              </w:tabs>
              <w:spacing w:after="0" w:line="240" w:lineRule="auto"/>
              <w:ind w:right="-108"/>
              <w:jc w:val="center"/>
              <w:rPr>
                <w:rFonts w:cs="Times New Roman"/>
                <w:szCs w:val="24"/>
              </w:rPr>
            </w:pPr>
            <w:r>
              <w:rPr>
                <w:rFonts w:cs="Times New Roman"/>
                <w:szCs w:val="24"/>
              </w:rPr>
              <w:t>Đ/c Ngọc</w:t>
            </w:r>
          </w:p>
        </w:tc>
        <w:tc>
          <w:tcPr>
            <w:tcW w:w="1701" w:type="dxa"/>
            <w:tcBorders>
              <w:top w:val="single" w:sz="4" w:space="0" w:color="auto"/>
              <w:left w:val="single" w:sz="4" w:space="0" w:color="auto"/>
              <w:bottom w:val="single" w:sz="4" w:space="0" w:color="auto"/>
            </w:tcBorders>
            <w:vAlign w:val="center"/>
          </w:tcPr>
          <w:p w14:paraId="0E96EC5C" w14:textId="22EF1E04" w:rsidR="001B00E0" w:rsidRDefault="001B00E0" w:rsidP="0039316B">
            <w:pPr>
              <w:tabs>
                <w:tab w:val="left" w:pos="525"/>
                <w:tab w:val="center" w:pos="742"/>
              </w:tabs>
              <w:spacing w:after="0" w:line="240" w:lineRule="auto"/>
              <w:ind w:right="-57"/>
              <w:jc w:val="center"/>
              <w:rPr>
                <w:rFonts w:cs="Times New Roman"/>
                <w:szCs w:val="24"/>
              </w:rPr>
            </w:pPr>
            <w:r>
              <w:rPr>
                <w:rFonts w:cs="Times New Roman"/>
                <w:szCs w:val="24"/>
              </w:rPr>
              <w:t>Tại hiện trường</w:t>
            </w:r>
          </w:p>
        </w:tc>
      </w:tr>
      <w:tr w:rsidR="001B00E0" w:rsidRPr="00173624" w14:paraId="1C88786D" w14:textId="77777777" w:rsidTr="001B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16225" w:type="dxa"/>
            <w:gridSpan w:val="8"/>
            <w:vMerge w:val="restart"/>
            <w:tcBorders>
              <w:top w:val="nil"/>
              <w:left w:val="nil"/>
              <w:bottom w:val="nil"/>
              <w:right w:val="nil"/>
            </w:tcBorders>
            <w:shd w:val="clear" w:color="auto" w:fill="auto"/>
            <w:vAlign w:val="center"/>
          </w:tcPr>
          <w:p w14:paraId="5010F6EB" w14:textId="0578EA2E" w:rsidR="001B00E0" w:rsidRPr="0046391F" w:rsidRDefault="001B00E0" w:rsidP="0039316B">
            <w:pPr>
              <w:tabs>
                <w:tab w:val="left" w:pos="13800"/>
              </w:tabs>
              <w:spacing w:after="0" w:line="240" w:lineRule="auto"/>
              <w:rPr>
                <w:rFonts w:cs="Times New Roman"/>
                <w:szCs w:val="24"/>
              </w:rPr>
            </w:pPr>
          </w:p>
          <w:p w14:paraId="12F16248" w14:textId="15B022E9" w:rsidR="001B00E0" w:rsidRDefault="001B00E0" w:rsidP="0039316B">
            <w:pPr>
              <w:tabs>
                <w:tab w:val="left" w:pos="13800"/>
              </w:tabs>
              <w:spacing w:after="0" w:line="240" w:lineRule="auto"/>
              <w:rPr>
                <w:rFonts w:cs="Times New Roman"/>
                <w:szCs w:val="24"/>
              </w:rPr>
            </w:pPr>
            <w:r>
              <w:rPr>
                <w:rFonts w:cs="Times New Roman"/>
                <w:b/>
                <w:szCs w:val="24"/>
              </w:rPr>
              <w:t>* Nhiệm vụ trọng tâm tháng 10:</w:t>
            </w:r>
            <w:r>
              <w:rPr>
                <w:rFonts w:cs="Times New Roman"/>
                <w:szCs w:val="24"/>
              </w:rPr>
              <w:t xml:space="preserve"> </w:t>
            </w:r>
          </w:p>
          <w:p w14:paraId="25DB8855" w14:textId="5C729F3B" w:rsidR="001B00E0" w:rsidRDefault="001B00E0" w:rsidP="0039316B">
            <w:pPr>
              <w:tabs>
                <w:tab w:val="left" w:pos="13800"/>
              </w:tabs>
              <w:spacing w:after="0" w:line="240" w:lineRule="auto"/>
              <w:rPr>
                <w:rFonts w:cs="Times New Roman"/>
                <w:szCs w:val="24"/>
              </w:rPr>
            </w:pPr>
            <w:r>
              <w:rPr>
                <w:rFonts w:cs="Times New Roman"/>
                <w:szCs w:val="24"/>
              </w:rPr>
              <w:lastRenderedPageBreak/>
              <w:t>1. Thực hiện công tác GPMB dự án đầu tư xây dựng tuyến đường 2,5; khu đô thị mới Hạ Đình.</w:t>
            </w:r>
          </w:p>
          <w:p w14:paraId="7209DC8C" w14:textId="01278D07" w:rsidR="001B00E0" w:rsidRDefault="001B00E0" w:rsidP="0039316B">
            <w:pPr>
              <w:tabs>
                <w:tab w:val="left" w:pos="13800"/>
              </w:tabs>
              <w:spacing w:after="0" w:line="240" w:lineRule="auto"/>
              <w:rPr>
                <w:rFonts w:cs="Times New Roman"/>
                <w:szCs w:val="24"/>
              </w:rPr>
            </w:pPr>
            <w:r>
              <w:rPr>
                <w:rFonts w:cs="Times New Roman"/>
                <w:szCs w:val="24"/>
              </w:rPr>
              <w:t>2. Phối hợp thực hiện công tác giám định nguyên nhân sự cố nhà 22B ngõ 236/17 Khương Đình.</w:t>
            </w:r>
          </w:p>
          <w:p w14:paraId="3D5B8414" w14:textId="449B88B7" w:rsidR="001B00E0" w:rsidRDefault="001B00E0" w:rsidP="0039316B">
            <w:pPr>
              <w:tabs>
                <w:tab w:val="left" w:pos="13800"/>
              </w:tabs>
              <w:spacing w:after="0" w:line="240" w:lineRule="auto"/>
              <w:jc w:val="both"/>
              <w:rPr>
                <w:rFonts w:cs="Times New Roman"/>
                <w:spacing w:val="-4"/>
                <w:szCs w:val="24"/>
              </w:rPr>
            </w:pPr>
            <w:r>
              <w:rPr>
                <w:rFonts w:cs="Times New Roman"/>
                <w:szCs w:val="24"/>
              </w:rPr>
              <w:t>3</w:t>
            </w:r>
            <w:r>
              <w:rPr>
                <w:rFonts w:cs="Times New Roman"/>
                <w:spacing w:val="-4"/>
                <w:szCs w:val="24"/>
              </w:rPr>
              <w:t>. Tổ chức tháo dỡ biển hiệu, quảng cáo; tổng vệ sinh môi trường; xử lý vi phạm TTĐT tại các tuyến đường, phố, ngõ tạo cảnh quan đô thị; thực hiện cao điểm các hoạt động tuyên truyền trực quan tại các đường, phố, Nhà văn hóa khu dân cư; thiết thực chào mừng 70 năm Giải phóng Thủ đô (ngày 10/10/1954 - 10/10/2024).</w:t>
            </w:r>
          </w:p>
          <w:p w14:paraId="0C256F1A" w14:textId="77777777" w:rsidR="001B00E0" w:rsidRDefault="001B00E0" w:rsidP="0039316B">
            <w:pPr>
              <w:tabs>
                <w:tab w:val="left" w:pos="13800"/>
              </w:tabs>
              <w:spacing w:after="0" w:line="240" w:lineRule="auto"/>
              <w:jc w:val="both"/>
              <w:rPr>
                <w:rFonts w:cs="Times New Roman"/>
                <w:szCs w:val="24"/>
              </w:rPr>
            </w:pPr>
          </w:p>
          <w:p w14:paraId="3851286C" w14:textId="77777777" w:rsidR="001B00E0" w:rsidRPr="00365F4F" w:rsidRDefault="001B00E0" w:rsidP="0039316B">
            <w:pPr>
              <w:tabs>
                <w:tab w:val="left" w:pos="13800"/>
              </w:tabs>
              <w:spacing w:after="0" w:line="240" w:lineRule="auto"/>
              <w:rPr>
                <w:rFonts w:cs="Times New Roman"/>
                <w:szCs w:val="24"/>
              </w:rPr>
            </w:pPr>
          </w:p>
        </w:tc>
      </w:tr>
      <w:tr w:rsidR="001B00E0" w:rsidRPr="00173624" w14:paraId="73D865C3" w14:textId="77777777" w:rsidTr="001B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6225" w:type="dxa"/>
            <w:gridSpan w:val="8"/>
            <w:vMerge/>
            <w:tcBorders>
              <w:top w:val="nil"/>
              <w:left w:val="nil"/>
              <w:bottom w:val="nil"/>
              <w:right w:val="nil"/>
            </w:tcBorders>
            <w:vAlign w:val="center"/>
          </w:tcPr>
          <w:p w14:paraId="3A80A220" w14:textId="77777777" w:rsidR="001B00E0" w:rsidRPr="00173624" w:rsidRDefault="001B00E0" w:rsidP="0039316B">
            <w:pPr>
              <w:spacing w:after="0" w:line="240" w:lineRule="auto"/>
              <w:rPr>
                <w:rFonts w:eastAsia="Times New Roman" w:cs="Times New Roman"/>
                <w:szCs w:val="24"/>
              </w:rPr>
            </w:pPr>
          </w:p>
        </w:tc>
      </w:tr>
      <w:tr w:rsidR="001B00E0" w:rsidRPr="00173624" w14:paraId="4D5C9BE2" w14:textId="77777777" w:rsidTr="001B00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6225" w:type="dxa"/>
            <w:gridSpan w:val="8"/>
            <w:vMerge/>
            <w:tcBorders>
              <w:top w:val="nil"/>
              <w:left w:val="nil"/>
              <w:bottom w:val="nil"/>
              <w:right w:val="nil"/>
            </w:tcBorders>
            <w:vAlign w:val="center"/>
          </w:tcPr>
          <w:p w14:paraId="4FC4D643" w14:textId="77777777" w:rsidR="001B00E0" w:rsidRPr="00173624" w:rsidRDefault="001B00E0" w:rsidP="0039316B">
            <w:pPr>
              <w:spacing w:after="0" w:line="240" w:lineRule="auto"/>
              <w:rPr>
                <w:rFonts w:eastAsia="Times New Roman" w:cs="Times New Roman"/>
                <w:szCs w:val="24"/>
              </w:rPr>
            </w:pPr>
          </w:p>
        </w:tc>
      </w:tr>
    </w:tbl>
    <w:p w14:paraId="74D51B3E" w14:textId="77777777" w:rsidR="00617B3C" w:rsidRDefault="00617B3C"/>
    <w:sectPr w:rsidR="00617B3C">
      <w:pgSz w:w="16840" w:h="11907" w:orient="landscape"/>
      <w:pgMar w:top="567" w:right="56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A8"/>
    <w:rsid w:val="000001B3"/>
    <w:rsid w:val="000047E0"/>
    <w:rsid w:val="00004F2C"/>
    <w:rsid w:val="00006EAC"/>
    <w:rsid w:val="000137E6"/>
    <w:rsid w:val="00023199"/>
    <w:rsid w:val="000248C0"/>
    <w:rsid w:val="00041843"/>
    <w:rsid w:val="00044F8C"/>
    <w:rsid w:val="00066A38"/>
    <w:rsid w:val="00067795"/>
    <w:rsid w:val="000702DE"/>
    <w:rsid w:val="00071D11"/>
    <w:rsid w:val="00083B5F"/>
    <w:rsid w:val="000850EF"/>
    <w:rsid w:val="000A29CC"/>
    <w:rsid w:val="000A3BDA"/>
    <w:rsid w:val="000B2069"/>
    <w:rsid w:val="000B596D"/>
    <w:rsid w:val="000B6A9B"/>
    <w:rsid w:val="000B78BE"/>
    <w:rsid w:val="000C40AC"/>
    <w:rsid w:val="000C4DC1"/>
    <w:rsid w:val="000D49AD"/>
    <w:rsid w:val="000D5519"/>
    <w:rsid w:val="000E0D56"/>
    <w:rsid w:val="000E6897"/>
    <w:rsid w:val="000F0F24"/>
    <w:rsid w:val="000F3C4D"/>
    <w:rsid w:val="000F60E1"/>
    <w:rsid w:val="000F797D"/>
    <w:rsid w:val="00101781"/>
    <w:rsid w:val="00103F5D"/>
    <w:rsid w:val="00104998"/>
    <w:rsid w:val="001066D1"/>
    <w:rsid w:val="00107100"/>
    <w:rsid w:val="001166E1"/>
    <w:rsid w:val="001176FE"/>
    <w:rsid w:val="001234A3"/>
    <w:rsid w:val="001241DA"/>
    <w:rsid w:val="0012450F"/>
    <w:rsid w:val="00131FDE"/>
    <w:rsid w:val="00132100"/>
    <w:rsid w:val="0017089F"/>
    <w:rsid w:val="00170C36"/>
    <w:rsid w:val="00176148"/>
    <w:rsid w:val="00176972"/>
    <w:rsid w:val="00177241"/>
    <w:rsid w:val="00182FD1"/>
    <w:rsid w:val="001850B0"/>
    <w:rsid w:val="00187CC7"/>
    <w:rsid w:val="00192FAF"/>
    <w:rsid w:val="00195ABF"/>
    <w:rsid w:val="001B00E0"/>
    <w:rsid w:val="001B0386"/>
    <w:rsid w:val="001B0E05"/>
    <w:rsid w:val="001B402A"/>
    <w:rsid w:val="001D296F"/>
    <w:rsid w:val="001D5546"/>
    <w:rsid w:val="001D5603"/>
    <w:rsid w:val="001D7A96"/>
    <w:rsid w:val="001D7E32"/>
    <w:rsid w:val="001E317F"/>
    <w:rsid w:val="0020267A"/>
    <w:rsid w:val="00203AFF"/>
    <w:rsid w:val="00205AE1"/>
    <w:rsid w:val="00205C62"/>
    <w:rsid w:val="002107F0"/>
    <w:rsid w:val="0021246B"/>
    <w:rsid w:val="00221A2E"/>
    <w:rsid w:val="00233688"/>
    <w:rsid w:val="00257D46"/>
    <w:rsid w:val="0026219D"/>
    <w:rsid w:val="00266404"/>
    <w:rsid w:val="00272AB9"/>
    <w:rsid w:val="002823EB"/>
    <w:rsid w:val="002A32BF"/>
    <w:rsid w:val="002B0785"/>
    <w:rsid w:val="002B7C5B"/>
    <w:rsid w:val="002C16B6"/>
    <w:rsid w:val="002C1C7D"/>
    <w:rsid w:val="002C2482"/>
    <w:rsid w:val="002C4D43"/>
    <w:rsid w:val="002D16C3"/>
    <w:rsid w:val="002D240E"/>
    <w:rsid w:val="0030244E"/>
    <w:rsid w:val="00304CCF"/>
    <w:rsid w:val="00311101"/>
    <w:rsid w:val="003112C2"/>
    <w:rsid w:val="00321FF7"/>
    <w:rsid w:val="00330A2C"/>
    <w:rsid w:val="00331815"/>
    <w:rsid w:val="00331F8A"/>
    <w:rsid w:val="003377CC"/>
    <w:rsid w:val="00341E14"/>
    <w:rsid w:val="00341E50"/>
    <w:rsid w:val="00343B5C"/>
    <w:rsid w:val="00344B0E"/>
    <w:rsid w:val="00354726"/>
    <w:rsid w:val="00364220"/>
    <w:rsid w:val="00377291"/>
    <w:rsid w:val="0039134D"/>
    <w:rsid w:val="0039316B"/>
    <w:rsid w:val="003A3DEF"/>
    <w:rsid w:val="003A4615"/>
    <w:rsid w:val="003E039F"/>
    <w:rsid w:val="003E38AF"/>
    <w:rsid w:val="003F0AB9"/>
    <w:rsid w:val="003F5CC8"/>
    <w:rsid w:val="004026DA"/>
    <w:rsid w:val="00402F52"/>
    <w:rsid w:val="00427D46"/>
    <w:rsid w:val="00434717"/>
    <w:rsid w:val="00435600"/>
    <w:rsid w:val="00436184"/>
    <w:rsid w:val="00436BE5"/>
    <w:rsid w:val="00440223"/>
    <w:rsid w:val="0044142D"/>
    <w:rsid w:val="0044776A"/>
    <w:rsid w:val="00454FA3"/>
    <w:rsid w:val="00456B2D"/>
    <w:rsid w:val="004607E9"/>
    <w:rsid w:val="0046299C"/>
    <w:rsid w:val="00475F54"/>
    <w:rsid w:val="00485270"/>
    <w:rsid w:val="00487BC5"/>
    <w:rsid w:val="00493130"/>
    <w:rsid w:val="00493F63"/>
    <w:rsid w:val="004B029E"/>
    <w:rsid w:val="004B39AA"/>
    <w:rsid w:val="004C5383"/>
    <w:rsid w:val="004D3A68"/>
    <w:rsid w:val="004D67F2"/>
    <w:rsid w:val="004E29EE"/>
    <w:rsid w:val="005067B0"/>
    <w:rsid w:val="00515C81"/>
    <w:rsid w:val="005228E2"/>
    <w:rsid w:val="00524E19"/>
    <w:rsid w:val="00525E5E"/>
    <w:rsid w:val="00527C1D"/>
    <w:rsid w:val="00532A20"/>
    <w:rsid w:val="00551FA5"/>
    <w:rsid w:val="005551BA"/>
    <w:rsid w:val="00555896"/>
    <w:rsid w:val="00557D3E"/>
    <w:rsid w:val="005632A5"/>
    <w:rsid w:val="0057006E"/>
    <w:rsid w:val="00572A0C"/>
    <w:rsid w:val="005732AA"/>
    <w:rsid w:val="00574D6E"/>
    <w:rsid w:val="005752A8"/>
    <w:rsid w:val="005B0247"/>
    <w:rsid w:val="005B3D63"/>
    <w:rsid w:val="005C32F0"/>
    <w:rsid w:val="005D63D7"/>
    <w:rsid w:val="005E0F5C"/>
    <w:rsid w:val="005F02F5"/>
    <w:rsid w:val="005F32F7"/>
    <w:rsid w:val="005F7795"/>
    <w:rsid w:val="006006FB"/>
    <w:rsid w:val="00601FD6"/>
    <w:rsid w:val="0061053E"/>
    <w:rsid w:val="00617B3C"/>
    <w:rsid w:val="00622E0A"/>
    <w:rsid w:val="006255F4"/>
    <w:rsid w:val="00630370"/>
    <w:rsid w:val="006362A8"/>
    <w:rsid w:val="0064106C"/>
    <w:rsid w:val="00641973"/>
    <w:rsid w:val="006672DE"/>
    <w:rsid w:val="00675A98"/>
    <w:rsid w:val="00675DF9"/>
    <w:rsid w:val="00686A78"/>
    <w:rsid w:val="00695E40"/>
    <w:rsid w:val="006A2FAD"/>
    <w:rsid w:val="006B3843"/>
    <w:rsid w:val="006B4E81"/>
    <w:rsid w:val="006B5D3C"/>
    <w:rsid w:val="006E06E2"/>
    <w:rsid w:val="006E24D9"/>
    <w:rsid w:val="006E6A7F"/>
    <w:rsid w:val="006F03E4"/>
    <w:rsid w:val="00703852"/>
    <w:rsid w:val="0071488A"/>
    <w:rsid w:val="00722B38"/>
    <w:rsid w:val="007275FD"/>
    <w:rsid w:val="00732AF4"/>
    <w:rsid w:val="00732E10"/>
    <w:rsid w:val="007356CF"/>
    <w:rsid w:val="007513C8"/>
    <w:rsid w:val="00757C86"/>
    <w:rsid w:val="00764202"/>
    <w:rsid w:val="0077466D"/>
    <w:rsid w:val="007876FA"/>
    <w:rsid w:val="00797512"/>
    <w:rsid w:val="00797A47"/>
    <w:rsid w:val="007A0E69"/>
    <w:rsid w:val="007A7BE4"/>
    <w:rsid w:val="007B0F2B"/>
    <w:rsid w:val="007B60D8"/>
    <w:rsid w:val="007C34DF"/>
    <w:rsid w:val="007E3A0A"/>
    <w:rsid w:val="007E4A88"/>
    <w:rsid w:val="007E7174"/>
    <w:rsid w:val="007F3091"/>
    <w:rsid w:val="007F4895"/>
    <w:rsid w:val="00837431"/>
    <w:rsid w:val="00847208"/>
    <w:rsid w:val="008579C9"/>
    <w:rsid w:val="00863A67"/>
    <w:rsid w:val="00864082"/>
    <w:rsid w:val="008650DA"/>
    <w:rsid w:val="00873E11"/>
    <w:rsid w:val="00885E02"/>
    <w:rsid w:val="00892AC1"/>
    <w:rsid w:val="008C1EEF"/>
    <w:rsid w:val="008E25AC"/>
    <w:rsid w:val="008E38B7"/>
    <w:rsid w:val="008E470A"/>
    <w:rsid w:val="008F796D"/>
    <w:rsid w:val="0090305E"/>
    <w:rsid w:val="00906606"/>
    <w:rsid w:val="00907588"/>
    <w:rsid w:val="00931E88"/>
    <w:rsid w:val="00936887"/>
    <w:rsid w:val="00944601"/>
    <w:rsid w:val="009516FE"/>
    <w:rsid w:val="009579D8"/>
    <w:rsid w:val="00960A44"/>
    <w:rsid w:val="0097138D"/>
    <w:rsid w:val="00994097"/>
    <w:rsid w:val="009946DD"/>
    <w:rsid w:val="009A5A8E"/>
    <w:rsid w:val="009A6391"/>
    <w:rsid w:val="009B1DFF"/>
    <w:rsid w:val="009D222B"/>
    <w:rsid w:val="009D4576"/>
    <w:rsid w:val="009D7550"/>
    <w:rsid w:val="009F7715"/>
    <w:rsid w:val="00A03258"/>
    <w:rsid w:val="00A032FA"/>
    <w:rsid w:val="00A04827"/>
    <w:rsid w:val="00A07933"/>
    <w:rsid w:val="00A114CA"/>
    <w:rsid w:val="00A203BD"/>
    <w:rsid w:val="00A22420"/>
    <w:rsid w:val="00A2267F"/>
    <w:rsid w:val="00A31596"/>
    <w:rsid w:val="00A3498C"/>
    <w:rsid w:val="00A35C56"/>
    <w:rsid w:val="00A414A6"/>
    <w:rsid w:val="00A4228D"/>
    <w:rsid w:val="00A426A6"/>
    <w:rsid w:val="00A434C0"/>
    <w:rsid w:val="00A64B13"/>
    <w:rsid w:val="00A73665"/>
    <w:rsid w:val="00A75159"/>
    <w:rsid w:val="00A76B4D"/>
    <w:rsid w:val="00A92E46"/>
    <w:rsid w:val="00AA1635"/>
    <w:rsid w:val="00AA1A02"/>
    <w:rsid w:val="00AB2030"/>
    <w:rsid w:val="00AB7439"/>
    <w:rsid w:val="00AC13E8"/>
    <w:rsid w:val="00AD5879"/>
    <w:rsid w:val="00AE68EC"/>
    <w:rsid w:val="00AE704B"/>
    <w:rsid w:val="00AF184F"/>
    <w:rsid w:val="00B140D8"/>
    <w:rsid w:val="00B16FB9"/>
    <w:rsid w:val="00B204B4"/>
    <w:rsid w:val="00B33A7E"/>
    <w:rsid w:val="00B37DB9"/>
    <w:rsid w:val="00B4458C"/>
    <w:rsid w:val="00B521AA"/>
    <w:rsid w:val="00B52EB6"/>
    <w:rsid w:val="00B57F81"/>
    <w:rsid w:val="00B64CE0"/>
    <w:rsid w:val="00B71B4D"/>
    <w:rsid w:val="00B77D18"/>
    <w:rsid w:val="00B826EC"/>
    <w:rsid w:val="00B85625"/>
    <w:rsid w:val="00B863AC"/>
    <w:rsid w:val="00B9493A"/>
    <w:rsid w:val="00BA1F20"/>
    <w:rsid w:val="00BA3573"/>
    <w:rsid w:val="00BA7035"/>
    <w:rsid w:val="00BD11D6"/>
    <w:rsid w:val="00BD503D"/>
    <w:rsid w:val="00BD7CBC"/>
    <w:rsid w:val="00BE0B79"/>
    <w:rsid w:val="00BE759F"/>
    <w:rsid w:val="00BF102D"/>
    <w:rsid w:val="00BF10C5"/>
    <w:rsid w:val="00BF488B"/>
    <w:rsid w:val="00C046F2"/>
    <w:rsid w:val="00C06ABC"/>
    <w:rsid w:val="00C1174C"/>
    <w:rsid w:val="00C133F4"/>
    <w:rsid w:val="00C21539"/>
    <w:rsid w:val="00C237DC"/>
    <w:rsid w:val="00C31B2D"/>
    <w:rsid w:val="00C31DC3"/>
    <w:rsid w:val="00C35D1E"/>
    <w:rsid w:val="00C50BF2"/>
    <w:rsid w:val="00C51483"/>
    <w:rsid w:val="00C51932"/>
    <w:rsid w:val="00C51E99"/>
    <w:rsid w:val="00C56427"/>
    <w:rsid w:val="00C633BA"/>
    <w:rsid w:val="00C637C3"/>
    <w:rsid w:val="00C701E8"/>
    <w:rsid w:val="00C762E7"/>
    <w:rsid w:val="00C94E73"/>
    <w:rsid w:val="00C96A51"/>
    <w:rsid w:val="00CA2F7C"/>
    <w:rsid w:val="00CB4F86"/>
    <w:rsid w:val="00CC43B2"/>
    <w:rsid w:val="00CC5ECC"/>
    <w:rsid w:val="00CC6BF1"/>
    <w:rsid w:val="00CC7B9A"/>
    <w:rsid w:val="00CD4B74"/>
    <w:rsid w:val="00CD7165"/>
    <w:rsid w:val="00CE4F12"/>
    <w:rsid w:val="00CE6EB0"/>
    <w:rsid w:val="00CE7782"/>
    <w:rsid w:val="00CF617B"/>
    <w:rsid w:val="00D01C71"/>
    <w:rsid w:val="00D133A0"/>
    <w:rsid w:val="00D15EDD"/>
    <w:rsid w:val="00D30A73"/>
    <w:rsid w:val="00D34391"/>
    <w:rsid w:val="00D37234"/>
    <w:rsid w:val="00D42DEF"/>
    <w:rsid w:val="00D46EE6"/>
    <w:rsid w:val="00D51832"/>
    <w:rsid w:val="00D60446"/>
    <w:rsid w:val="00D81EEF"/>
    <w:rsid w:val="00D82FEC"/>
    <w:rsid w:val="00D90322"/>
    <w:rsid w:val="00D90DC1"/>
    <w:rsid w:val="00D9558C"/>
    <w:rsid w:val="00DA7900"/>
    <w:rsid w:val="00DB6ADD"/>
    <w:rsid w:val="00DB75C2"/>
    <w:rsid w:val="00DC127F"/>
    <w:rsid w:val="00DD117E"/>
    <w:rsid w:val="00DE1B99"/>
    <w:rsid w:val="00DE4155"/>
    <w:rsid w:val="00DE490E"/>
    <w:rsid w:val="00DE5031"/>
    <w:rsid w:val="00DF4B47"/>
    <w:rsid w:val="00E0139F"/>
    <w:rsid w:val="00E04267"/>
    <w:rsid w:val="00E046C1"/>
    <w:rsid w:val="00E050B6"/>
    <w:rsid w:val="00E06A20"/>
    <w:rsid w:val="00E16ECE"/>
    <w:rsid w:val="00E30F2C"/>
    <w:rsid w:val="00E31E4D"/>
    <w:rsid w:val="00E3610C"/>
    <w:rsid w:val="00E4249B"/>
    <w:rsid w:val="00E4489B"/>
    <w:rsid w:val="00E45442"/>
    <w:rsid w:val="00E5097C"/>
    <w:rsid w:val="00E574DE"/>
    <w:rsid w:val="00E65390"/>
    <w:rsid w:val="00E73485"/>
    <w:rsid w:val="00E7412B"/>
    <w:rsid w:val="00E76EFF"/>
    <w:rsid w:val="00E8046D"/>
    <w:rsid w:val="00E81E15"/>
    <w:rsid w:val="00E93239"/>
    <w:rsid w:val="00E935A3"/>
    <w:rsid w:val="00E97021"/>
    <w:rsid w:val="00EA5F6E"/>
    <w:rsid w:val="00EB65E9"/>
    <w:rsid w:val="00EC2C74"/>
    <w:rsid w:val="00EC314A"/>
    <w:rsid w:val="00ED12F2"/>
    <w:rsid w:val="00EE181F"/>
    <w:rsid w:val="00EE36EC"/>
    <w:rsid w:val="00EE6C25"/>
    <w:rsid w:val="00EE7423"/>
    <w:rsid w:val="00EF127A"/>
    <w:rsid w:val="00EF341A"/>
    <w:rsid w:val="00F05B2E"/>
    <w:rsid w:val="00F172E4"/>
    <w:rsid w:val="00F2135C"/>
    <w:rsid w:val="00F23D4E"/>
    <w:rsid w:val="00F2645C"/>
    <w:rsid w:val="00F32120"/>
    <w:rsid w:val="00F3524E"/>
    <w:rsid w:val="00F62C40"/>
    <w:rsid w:val="00F67B2E"/>
    <w:rsid w:val="00F80F4C"/>
    <w:rsid w:val="00F83659"/>
    <w:rsid w:val="00F93D2A"/>
    <w:rsid w:val="00F97EBD"/>
    <w:rsid w:val="00FA0F87"/>
    <w:rsid w:val="00FA4DA4"/>
    <w:rsid w:val="00FA682E"/>
    <w:rsid w:val="00FD0D57"/>
    <w:rsid w:val="00FE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5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5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362A8"/>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8C0"/>
    <w:rPr>
      <w:rFonts w:ascii="Tahoma" w:hAnsi="Tahoma" w:cs="Tahoma"/>
      <w:sz w:val="16"/>
      <w:szCs w:val="16"/>
    </w:rPr>
  </w:style>
  <w:style w:type="paragraph" w:styleId="Revision">
    <w:name w:val="Revision"/>
    <w:hidden/>
    <w:uiPriority w:val="99"/>
    <w:semiHidden/>
    <w:rsid w:val="00515C8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27DD-C9EE-4EF8-B46A-EE6BEDD8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DangUy</dc:creator>
  <cp:keywords/>
  <dc:description/>
  <cp:lastModifiedBy>Mr Hoang</cp:lastModifiedBy>
  <cp:revision>26</cp:revision>
  <cp:lastPrinted>2024-09-28T02:34:00Z</cp:lastPrinted>
  <dcterms:created xsi:type="dcterms:W3CDTF">2024-09-28T10:28:00Z</dcterms:created>
  <dcterms:modified xsi:type="dcterms:W3CDTF">2024-09-30T10:12:00Z</dcterms:modified>
</cp:coreProperties>
</file>